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F25" w:rsidRPr="002C6B75" w:rsidRDefault="00CB7F25" w:rsidP="00232C77">
      <w:pPr>
        <w:tabs>
          <w:tab w:val="left" w:pos="1134"/>
        </w:tabs>
        <w:jc w:val="right"/>
        <w:rPr>
          <w:b/>
        </w:rPr>
      </w:pPr>
      <w:bookmarkStart w:id="0" w:name="_GoBack"/>
      <w:bookmarkEnd w:id="0"/>
      <w:r w:rsidRPr="002C6B75">
        <w:rPr>
          <w:b/>
        </w:rPr>
        <w:t xml:space="preserve">Приложение № </w:t>
      </w:r>
      <w:r w:rsidRPr="00232C77">
        <w:rPr>
          <w:b/>
        </w:rPr>
        <w:t>5</w:t>
      </w:r>
      <w:r w:rsidR="00232C77">
        <w:rPr>
          <w:b/>
        </w:rPr>
        <w:t xml:space="preserve"> </w:t>
      </w:r>
      <w:r w:rsidRPr="002C6B75">
        <w:rPr>
          <w:b/>
        </w:rPr>
        <w:t xml:space="preserve">к Договору «Об обмене электронными </w:t>
      </w:r>
    </w:p>
    <w:p w:rsidR="00CB7F25" w:rsidRPr="009B0CC3" w:rsidRDefault="006857D8" w:rsidP="009B0CC3">
      <w:pPr>
        <w:tabs>
          <w:tab w:val="left" w:pos="1134"/>
        </w:tabs>
        <w:jc w:val="right"/>
        <w:rPr>
          <w:b/>
        </w:rPr>
      </w:pPr>
      <w:r>
        <w:rPr>
          <w:b/>
        </w:rPr>
        <w:t>д</w:t>
      </w:r>
      <w:r w:rsidRPr="002C6B75">
        <w:rPr>
          <w:b/>
        </w:rPr>
        <w:t>окументами</w:t>
      </w:r>
      <w:r w:rsidR="00CB7F25" w:rsidRPr="002C6B75">
        <w:rPr>
          <w:b/>
        </w:rPr>
        <w:t xml:space="preserve"> по системе «Интернет Банк»</w:t>
      </w:r>
      <w:r w:rsidR="00CB7F25">
        <w:rPr>
          <w:b/>
        </w:rPr>
        <w:t xml:space="preserve"> № б/н</w:t>
      </w:r>
    </w:p>
    <w:p w:rsidR="00CB7F25" w:rsidRPr="002C6B75" w:rsidRDefault="00CB7F25" w:rsidP="00510688">
      <w:pPr>
        <w:tabs>
          <w:tab w:val="left" w:pos="1134"/>
        </w:tabs>
        <w:jc w:val="right"/>
        <w:rPr>
          <w:b/>
        </w:rPr>
      </w:pPr>
    </w:p>
    <w:p w:rsidR="00CB7F25" w:rsidRPr="002C6B75" w:rsidRDefault="00CB7F25" w:rsidP="00510688">
      <w:pPr>
        <w:spacing w:after="120" w:line="360" w:lineRule="auto"/>
        <w:jc w:val="center"/>
        <w:rPr>
          <w:b/>
        </w:rPr>
      </w:pPr>
      <w:r w:rsidRPr="002C6B75">
        <w:rPr>
          <w:b/>
        </w:rPr>
        <w:t>АКТ</w:t>
      </w:r>
    </w:p>
    <w:p w:rsidR="00CB7F25" w:rsidRPr="002C6B75" w:rsidRDefault="00CB7F25" w:rsidP="00510688">
      <w:pPr>
        <w:spacing w:after="120" w:line="360" w:lineRule="auto"/>
        <w:jc w:val="center"/>
      </w:pPr>
      <w:r w:rsidRPr="002C6B75">
        <w:rPr>
          <w:b/>
        </w:rPr>
        <w:t>приема-передачи устройства по защите Электронной подписи «iBank 2 Key»</w:t>
      </w:r>
      <w:r w:rsidRPr="002C6B75">
        <w:t xml:space="preserve"> </w:t>
      </w:r>
    </w:p>
    <w:p w:rsidR="00CB7F25" w:rsidRPr="00DA27AD" w:rsidRDefault="00CB7F25" w:rsidP="00510688">
      <w:pPr>
        <w:spacing w:after="120" w:line="360" w:lineRule="auto"/>
        <w:jc w:val="center"/>
        <w:rPr>
          <w:b/>
        </w:rPr>
      </w:pPr>
      <w:r w:rsidRPr="002C6B75">
        <w:rPr>
          <w:b/>
        </w:rPr>
        <w:t xml:space="preserve">от </w:t>
      </w:r>
      <w:r w:rsidR="00CF09A4" w:rsidRPr="00CF09A4">
        <w:rPr>
          <w:b/>
          <w:noProof/>
        </w:rPr>
        <w:t>«__» _________ 201___ год</w:t>
      </w:r>
      <w:r>
        <w:rPr>
          <w:b/>
        </w:rPr>
        <w:t>.</w:t>
      </w:r>
    </w:p>
    <w:p w:rsidR="00CB7F25" w:rsidRPr="00DA27AD" w:rsidRDefault="00CB7F25" w:rsidP="00510688">
      <w:pPr>
        <w:widowControl w:val="0"/>
        <w:autoSpaceDE w:val="0"/>
        <w:autoSpaceDN w:val="0"/>
        <w:adjustRightInd w:val="0"/>
        <w:spacing w:line="360" w:lineRule="auto"/>
        <w:ind w:firstLine="425"/>
        <w:jc w:val="both"/>
      </w:pPr>
      <w:r w:rsidRPr="002C6B75">
        <w:t xml:space="preserve">Настоящим Актом подтверждается, что </w:t>
      </w:r>
      <w:r w:rsidR="00CF09A4">
        <w:t>А</w:t>
      </w:r>
      <w:r w:rsidRPr="002C6B75">
        <w:t xml:space="preserve">кционерное общество «Инвестиционный Банк «ФИНАМ», место нахождения г. Москва, Настасьинский переулок, д.7, стр.2, именуемое в дальнейшем Банк, в лице </w:t>
      </w:r>
      <w:r w:rsidRPr="0043044A">
        <w:t xml:space="preserve"> </w:t>
      </w:r>
      <w:r w:rsidR="00CF09A4">
        <w:rPr>
          <w:noProof/>
        </w:rPr>
        <w:t>__________________________</w:t>
      </w:r>
      <w:r w:rsidRPr="002C6B75">
        <w:t xml:space="preserve">, предоставил, а </w:t>
      </w:r>
      <w:r w:rsidR="00CF09A4">
        <w:rPr>
          <w:noProof/>
          <w:sz w:val="22"/>
          <w:szCs w:val="22"/>
        </w:rPr>
        <w:t>________________________________</w:t>
      </w:r>
      <w:r w:rsidRPr="002C6B75">
        <w:t>, именуемое в дальнейшем Клиент, в лице</w:t>
      </w:r>
      <w:r w:rsidRPr="00895844">
        <w:t xml:space="preserve"> </w:t>
      </w:r>
      <w:r w:rsidR="00CF09A4">
        <w:rPr>
          <w:noProof/>
          <w:sz w:val="22"/>
          <w:szCs w:val="22"/>
        </w:rPr>
        <w:t>____________________________</w:t>
      </w:r>
      <w:r w:rsidRPr="00164B0F">
        <w:rPr>
          <w:sz w:val="22"/>
          <w:szCs w:val="22"/>
        </w:rPr>
        <w:t>,</w:t>
      </w:r>
      <w:r w:rsidRPr="002C6B75">
        <w:t xml:space="preserve"> принял устройство по защите Электронной подписи «iBank 2 Key» (далее – Устройство), серийный №  _______________________ для использования в рамках Договора «Об обмене электронными документами по системе «Интернет Банк» </w:t>
      </w:r>
      <w:r>
        <w:t>№ б/н</w:t>
      </w:r>
      <w:r w:rsidRPr="002C6B75">
        <w:t xml:space="preserve"> от </w:t>
      </w:r>
      <w:r w:rsidR="00CF09A4" w:rsidRPr="00CF09A4">
        <w:rPr>
          <w:noProof/>
        </w:rPr>
        <w:t>«__» _________ 201___ год</w:t>
      </w:r>
      <w:r w:rsidR="00CF09A4">
        <w:rPr>
          <w:noProof/>
        </w:rPr>
        <w:t>а</w:t>
      </w:r>
      <w:r>
        <w:t>.</w:t>
      </w:r>
    </w:p>
    <w:p w:rsidR="00CB7F25" w:rsidRPr="002C6B75" w:rsidRDefault="00CB7F25" w:rsidP="00510688">
      <w:pPr>
        <w:widowControl w:val="0"/>
        <w:autoSpaceDE w:val="0"/>
        <w:autoSpaceDN w:val="0"/>
        <w:adjustRightInd w:val="0"/>
        <w:spacing w:line="360" w:lineRule="auto"/>
        <w:ind w:firstLine="425"/>
        <w:jc w:val="both"/>
      </w:pPr>
      <w:r w:rsidRPr="002C6B75">
        <w:t xml:space="preserve">Устройство «iBank 2 Key» – </w:t>
      </w:r>
      <w:r w:rsidRPr="002C6B75">
        <w:rPr>
          <w:rFonts w:cs="Arial"/>
        </w:rPr>
        <w:t xml:space="preserve">криптографическое </w:t>
      </w:r>
      <w:r w:rsidRPr="002C6B75">
        <w:rPr>
          <w:rFonts w:cs="Arial"/>
          <w:lang w:val="en-US"/>
        </w:rPr>
        <w:t>USB</w:t>
      </w:r>
      <w:r w:rsidRPr="002C6B75">
        <w:rPr>
          <w:rFonts w:cs="Arial"/>
        </w:rPr>
        <w:t xml:space="preserve">-устройство в компактном пластиковом корпусе, состоящее из PS/SC-совместимого USB-картридера и защищенного карточного микроконтроллера ST19NR66 или </w:t>
      </w:r>
      <w:r w:rsidRPr="002C6B75">
        <w:rPr>
          <w:rFonts w:cs="Arial"/>
          <w:lang w:val="en-US"/>
        </w:rPr>
        <w:t>ST</w:t>
      </w:r>
      <w:r w:rsidRPr="002C6B75">
        <w:rPr>
          <w:rFonts w:cs="Arial"/>
        </w:rPr>
        <w:t>23</w:t>
      </w:r>
      <w:r w:rsidRPr="002C6B75">
        <w:rPr>
          <w:rFonts w:cs="Arial"/>
          <w:lang w:val="en-US"/>
        </w:rPr>
        <w:t>YL</w:t>
      </w:r>
      <w:r w:rsidRPr="002C6B75">
        <w:rPr>
          <w:rFonts w:cs="Arial"/>
        </w:rPr>
        <w:t xml:space="preserve">18 производства компании </w:t>
      </w:r>
      <w:r w:rsidRPr="002C6B75">
        <w:rPr>
          <w:rFonts w:cs="Arial"/>
          <w:lang w:val="en-US"/>
        </w:rPr>
        <w:t>STMicroelectronics</w:t>
      </w:r>
      <w:r w:rsidRPr="002C6B75">
        <w:rPr>
          <w:rFonts w:cs="Arial"/>
        </w:rPr>
        <w:t xml:space="preserve">, работающее под управлением карточной операционной системы «Магистра» (разработчик ООО «СмартПарк»), которая содержит следующие </w:t>
      </w:r>
      <w:r w:rsidRPr="002C6B75">
        <w:t>средства криптографической защиты информации (далее – СКЗИ):</w:t>
      </w:r>
    </w:p>
    <w:p w:rsidR="00CB7F25" w:rsidRPr="002C6B75" w:rsidRDefault="00CB7F25" w:rsidP="00510688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line="360" w:lineRule="auto"/>
        <w:ind w:left="0" w:firstLine="426"/>
        <w:jc w:val="both"/>
      </w:pPr>
      <w:r w:rsidRPr="002C6B75">
        <w:t>СКЗИ «ФОРОС. Исполнение №2»</w:t>
      </w:r>
      <w:r w:rsidRPr="002C6B75">
        <w:rPr>
          <w:rFonts w:cs="Arial"/>
        </w:rPr>
        <w:t xml:space="preserve"> (разработчик ООО «СмартПарк») в составе микроконтроллера ST19NR66, сертифицированное ФСБ России по классу КС2</w:t>
      </w:r>
      <w:r w:rsidRPr="002C6B75">
        <w:t xml:space="preserve"> (рег. № СФ/124-2151 от 03.06.2013 г.);</w:t>
      </w:r>
    </w:p>
    <w:p w:rsidR="00CB7F25" w:rsidRPr="002C6B75" w:rsidRDefault="00CB7F25" w:rsidP="00510688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line="360" w:lineRule="auto"/>
        <w:ind w:left="0" w:firstLine="426"/>
        <w:jc w:val="both"/>
      </w:pPr>
      <w:r w:rsidRPr="002C6B75">
        <w:t xml:space="preserve">СКЗИ </w:t>
      </w:r>
      <w:r w:rsidRPr="002C6B75">
        <w:rPr>
          <w:rFonts w:cs="Arial"/>
        </w:rPr>
        <w:t xml:space="preserve">«Криптомодуль С23» (разработчик ООО «СмартПарк») в составе микроконтроллера </w:t>
      </w:r>
      <w:r w:rsidRPr="002C6B75">
        <w:rPr>
          <w:rFonts w:cs="Arial"/>
          <w:lang w:val="en-US"/>
        </w:rPr>
        <w:t>ST</w:t>
      </w:r>
      <w:r w:rsidRPr="002C6B75">
        <w:rPr>
          <w:rFonts w:cs="Arial"/>
        </w:rPr>
        <w:t>23</w:t>
      </w:r>
      <w:r w:rsidRPr="002C6B75">
        <w:rPr>
          <w:rFonts w:cs="Arial"/>
          <w:lang w:val="en-US"/>
        </w:rPr>
        <w:t>YL</w:t>
      </w:r>
      <w:r w:rsidRPr="002C6B75">
        <w:rPr>
          <w:rFonts w:cs="Arial"/>
        </w:rPr>
        <w:t xml:space="preserve">18, сертифицированное ФСБ России по классу КС2 </w:t>
      </w:r>
      <w:r w:rsidRPr="002C6B75">
        <w:t>(рег. № СФ/114-2312 от 31.12.2013 г.)</w:t>
      </w:r>
      <w:r w:rsidRPr="002C6B75">
        <w:rPr>
          <w:rFonts w:cs="Arial"/>
        </w:rPr>
        <w:t xml:space="preserve">. </w:t>
      </w:r>
    </w:p>
    <w:p w:rsidR="00CB7F25" w:rsidRPr="002C6B75" w:rsidRDefault="00CB7F25" w:rsidP="00510688">
      <w:pPr>
        <w:widowControl w:val="0"/>
        <w:autoSpaceDE w:val="0"/>
        <w:autoSpaceDN w:val="0"/>
        <w:adjustRightInd w:val="0"/>
        <w:spacing w:line="360" w:lineRule="auto"/>
        <w:ind w:firstLine="425"/>
        <w:jc w:val="both"/>
      </w:pPr>
      <w:r w:rsidRPr="002C6B75">
        <w:rPr>
          <w:rFonts w:cs="Arial"/>
        </w:rPr>
        <w:t>Устройство формирует Электронную подпись Клиента по ГОСТ Р.34.10-2001 непосредственно внутри микроконтроллера.</w:t>
      </w:r>
    </w:p>
    <w:p w:rsidR="00CB7F25" w:rsidRPr="002C6B75" w:rsidRDefault="00CB7F25" w:rsidP="00510688">
      <w:pPr>
        <w:spacing w:line="360" w:lineRule="auto"/>
        <w:ind w:firstLine="425"/>
        <w:jc w:val="both"/>
      </w:pPr>
      <w:r w:rsidRPr="002C6B75">
        <w:t>Клиент подтверждает, что Устройство работоспособно и не имеет видимых повреждений.</w:t>
      </w:r>
    </w:p>
    <w:p w:rsidR="00CB7F25" w:rsidRPr="002C6B75" w:rsidRDefault="00CB7F25" w:rsidP="00510688">
      <w:pPr>
        <w:spacing w:line="360" w:lineRule="auto"/>
        <w:ind w:firstLine="425"/>
        <w:jc w:val="both"/>
      </w:pPr>
      <w:r w:rsidRPr="002C6B75">
        <w:t>Клиент обязуется сформировать Ключ Электронной подписи на Устройстве и предоставить в Банк течении 2-х недель Сертификат Ключа проверки Электронной Подписи в виде документа на бумажном носителе.</w:t>
      </w:r>
    </w:p>
    <w:p w:rsidR="00CB7F25" w:rsidRPr="002C6B75" w:rsidRDefault="00CB7F25" w:rsidP="00510688">
      <w:pPr>
        <w:spacing w:line="360" w:lineRule="auto"/>
        <w:ind w:firstLine="425"/>
        <w:jc w:val="both"/>
      </w:pPr>
      <w:r w:rsidRPr="002C6B75">
        <w:t>Клиент имеет право заменить неисправное Устройство без внесения дополнительной платы. Срок бесплатной замены составляет 6 месяцев со дня выдачи Устройства и не распространяется на Устройства с видимыми повреждениями, произошедшими в результате внешнего воздействия. После истечения этого срока замена неисправного Устройства осуществляется по действующим тарифам Банка.</w:t>
      </w:r>
    </w:p>
    <w:p w:rsidR="00232C77" w:rsidRDefault="00CB7F25" w:rsidP="00232C77">
      <w:pPr>
        <w:spacing w:line="360" w:lineRule="auto"/>
        <w:ind w:firstLine="426"/>
        <w:jc w:val="both"/>
      </w:pPr>
      <w:r w:rsidRPr="002C6B75">
        <w:t xml:space="preserve">Настоящий Акт составлен на 1 странице в двух экземплярах (по одной для каждой из сторон), имеющих одинаковую юридическую силу. </w:t>
      </w:r>
    </w:p>
    <w:p w:rsidR="00232C77" w:rsidRPr="002C6B75" w:rsidRDefault="00232C77" w:rsidP="00232C77">
      <w:pPr>
        <w:spacing w:line="360" w:lineRule="auto"/>
        <w:ind w:firstLine="426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B7F25" w:rsidRPr="002C6B75" w:rsidTr="00510688">
        <w:tc>
          <w:tcPr>
            <w:tcW w:w="4672" w:type="dxa"/>
          </w:tcPr>
          <w:p w:rsidR="00CB7F25" w:rsidRPr="002C6B75" w:rsidRDefault="00CB7F25" w:rsidP="0051068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C6B75">
              <w:rPr>
                <w:b/>
              </w:rPr>
              <w:t>ОТ БАНКА ПЕРЕДАЛ</w:t>
            </w:r>
          </w:p>
        </w:tc>
        <w:tc>
          <w:tcPr>
            <w:tcW w:w="4673" w:type="dxa"/>
          </w:tcPr>
          <w:p w:rsidR="00CB7F25" w:rsidRPr="002C6B75" w:rsidRDefault="00CB7F25" w:rsidP="0051068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C6B75">
              <w:rPr>
                <w:b/>
              </w:rPr>
              <w:t>ОТ КЛИЕНТА ПОЛУЧИЛ</w:t>
            </w:r>
          </w:p>
        </w:tc>
      </w:tr>
      <w:tr w:rsidR="00CB7F25" w:rsidRPr="002C6B75" w:rsidTr="00510688">
        <w:tc>
          <w:tcPr>
            <w:tcW w:w="4672" w:type="dxa"/>
          </w:tcPr>
          <w:p w:rsidR="00CB7F25" w:rsidRPr="002C6B75" w:rsidRDefault="00CB7F25" w:rsidP="0051068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3" w:type="dxa"/>
          </w:tcPr>
          <w:p w:rsidR="00CB7F25" w:rsidRPr="002C6B75" w:rsidRDefault="00CB7F25" w:rsidP="0051068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B7F25" w:rsidRPr="002C6B75" w:rsidTr="00510688">
        <w:tc>
          <w:tcPr>
            <w:tcW w:w="4672" w:type="dxa"/>
          </w:tcPr>
          <w:p w:rsidR="00CB7F25" w:rsidRPr="002C6B75" w:rsidRDefault="00CB7F25" w:rsidP="00510688">
            <w:pPr>
              <w:widowControl w:val="0"/>
              <w:autoSpaceDE w:val="0"/>
              <w:autoSpaceDN w:val="0"/>
              <w:adjustRightInd w:val="0"/>
            </w:pPr>
            <w:r w:rsidRPr="002C6B75">
              <w:t>Ответственный сотрудник Банка</w:t>
            </w:r>
          </w:p>
        </w:tc>
        <w:tc>
          <w:tcPr>
            <w:tcW w:w="4673" w:type="dxa"/>
          </w:tcPr>
          <w:p w:rsidR="00CB7F25" w:rsidRPr="002C6B75" w:rsidRDefault="00CB7F25" w:rsidP="0051068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B7F25" w:rsidRPr="002C6B75" w:rsidTr="00510688">
        <w:tc>
          <w:tcPr>
            <w:tcW w:w="4672" w:type="dxa"/>
          </w:tcPr>
          <w:p w:rsidR="00CB7F25" w:rsidRPr="002C6B75" w:rsidRDefault="00CB7F25" w:rsidP="0051068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3" w:type="dxa"/>
          </w:tcPr>
          <w:p w:rsidR="00CB7F25" w:rsidRPr="002C6B75" w:rsidRDefault="00CB7F25" w:rsidP="0051068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B7F25" w:rsidRPr="002C6B75" w:rsidTr="00510688">
        <w:tc>
          <w:tcPr>
            <w:tcW w:w="4672" w:type="dxa"/>
          </w:tcPr>
          <w:p w:rsidR="00CB7F25" w:rsidRPr="001F44D3" w:rsidRDefault="00CB7F25" w:rsidP="00DA27AD"/>
          <w:p w:rsidR="00CB7F25" w:rsidRPr="001F44D3" w:rsidRDefault="00CB7F25" w:rsidP="00CF09A4">
            <w:r>
              <w:t>______________________/</w:t>
            </w:r>
            <w:r w:rsidR="00CF09A4">
              <w:t>__________________</w:t>
            </w:r>
            <w:r>
              <w:rPr>
                <w:lang w:val="en-US"/>
              </w:rPr>
              <w:t>/</w:t>
            </w:r>
          </w:p>
        </w:tc>
        <w:tc>
          <w:tcPr>
            <w:tcW w:w="4673" w:type="dxa"/>
          </w:tcPr>
          <w:p w:rsidR="00CB7F25" w:rsidRPr="001F44D3" w:rsidRDefault="00CB7F25" w:rsidP="00DA27AD"/>
          <w:p w:rsidR="00CB7F25" w:rsidRPr="001F44D3" w:rsidRDefault="00CB7F25" w:rsidP="00CF09A4">
            <w:r w:rsidRPr="001F44D3">
              <w:t>______________________/</w:t>
            </w:r>
            <w:r w:rsidR="00CF09A4">
              <w:t>_________________</w:t>
            </w:r>
            <w:r w:rsidRPr="00E26818">
              <w:t>/</w:t>
            </w:r>
          </w:p>
        </w:tc>
      </w:tr>
      <w:tr w:rsidR="00CB7F25" w:rsidRPr="002C6B75" w:rsidTr="00510688">
        <w:tc>
          <w:tcPr>
            <w:tcW w:w="4672" w:type="dxa"/>
          </w:tcPr>
          <w:p w:rsidR="00CB7F25" w:rsidRPr="00432BDD" w:rsidRDefault="00CB7F25" w:rsidP="00510688">
            <w:pPr>
              <w:widowControl w:val="0"/>
              <w:autoSpaceDE w:val="0"/>
              <w:autoSpaceDN w:val="0"/>
              <w:adjustRightInd w:val="0"/>
            </w:pPr>
            <w:r>
              <w:t>М.П.</w:t>
            </w:r>
          </w:p>
        </w:tc>
        <w:tc>
          <w:tcPr>
            <w:tcW w:w="4673" w:type="dxa"/>
          </w:tcPr>
          <w:p w:rsidR="00CB7F25" w:rsidRPr="002C6B75" w:rsidRDefault="00CB7F25" w:rsidP="00510688">
            <w:pPr>
              <w:widowControl w:val="0"/>
              <w:autoSpaceDE w:val="0"/>
              <w:autoSpaceDN w:val="0"/>
              <w:adjustRightInd w:val="0"/>
            </w:pPr>
            <w:r>
              <w:t>М.П.</w:t>
            </w:r>
          </w:p>
        </w:tc>
      </w:tr>
      <w:tr w:rsidR="00CB7F25" w:rsidRPr="002C6B75" w:rsidTr="00510688">
        <w:tc>
          <w:tcPr>
            <w:tcW w:w="4672" w:type="dxa"/>
          </w:tcPr>
          <w:p w:rsidR="00CB7F25" w:rsidRDefault="00CB7F25" w:rsidP="0051068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3" w:type="dxa"/>
          </w:tcPr>
          <w:p w:rsidR="00CB7F25" w:rsidRDefault="00CB7F25" w:rsidP="0051068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B7F25" w:rsidRPr="002C6B75" w:rsidTr="00510688">
        <w:tc>
          <w:tcPr>
            <w:tcW w:w="4672" w:type="dxa"/>
          </w:tcPr>
          <w:p w:rsidR="00CB7F25" w:rsidRPr="002C6B75" w:rsidRDefault="00CF09A4" w:rsidP="00510688">
            <w:pPr>
              <w:widowControl w:val="0"/>
              <w:autoSpaceDE w:val="0"/>
              <w:autoSpaceDN w:val="0"/>
              <w:adjustRightInd w:val="0"/>
            </w:pPr>
            <w:r>
              <w:rPr>
                <w:noProof/>
                <w:sz w:val="22"/>
                <w:szCs w:val="22"/>
              </w:rPr>
              <w:t>«__»</w:t>
            </w:r>
            <w:r w:rsidRPr="00A472E1">
              <w:rPr>
                <w:noProof/>
                <w:sz w:val="22"/>
                <w:szCs w:val="22"/>
                <w:lang w:val="en-US"/>
              </w:rPr>
              <w:t xml:space="preserve"> </w:t>
            </w:r>
            <w:r>
              <w:rPr>
                <w:noProof/>
                <w:sz w:val="22"/>
                <w:szCs w:val="22"/>
              </w:rPr>
              <w:t>_________</w:t>
            </w:r>
            <w:r w:rsidRPr="00A472E1">
              <w:rPr>
                <w:noProof/>
                <w:sz w:val="22"/>
                <w:szCs w:val="22"/>
                <w:lang w:val="en-US"/>
              </w:rPr>
              <w:t xml:space="preserve"> 201</w:t>
            </w:r>
            <w:r>
              <w:rPr>
                <w:noProof/>
                <w:sz w:val="22"/>
                <w:szCs w:val="22"/>
              </w:rPr>
              <w:t>___</w:t>
            </w:r>
            <w:r w:rsidRPr="00A472E1">
              <w:rPr>
                <w:noProof/>
                <w:sz w:val="22"/>
                <w:szCs w:val="22"/>
                <w:lang w:val="en-US"/>
              </w:rPr>
              <w:t xml:space="preserve"> год</w:t>
            </w:r>
          </w:p>
        </w:tc>
        <w:tc>
          <w:tcPr>
            <w:tcW w:w="4673" w:type="dxa"/>
          </w:tcPr>
          <w:p w:rsidR="00CB7F25" w:rsidRPr="002C6B75" w:rsidRDefault="00CF09A4" w:rsidP="00510688">
            <w:pPr>
              <w:widowControl w:val="0"/>
              <w:autoSpaceDE w:val="0"/>
              <w:autoSpaceDN w:val="0"/>
              <w:adjustRightInd w:val="0"/>
            </w:pPr>
            <w:r>
              <w:rPr>
                <w:noProof/>
                <w:sz w:val="22"/>
                <w:szCs w:val="22"/>
              </w:rPr>
              <w:t>«__»</w:t>
            </w:r>
            <w:r w:rsidRPr="00A472E1">
              <w:rPr>
                <w:noProof/>
                <w:sz w:val="22"/>
                <w:szCs w:val="22"/>
                <w:lang w:val="en-US"/>
              </w:rPr>
              <w:t xml:space="preserve"> </w:t>
            </w:r>
            <w:r>
              <w:rPr>
                <w:noProof/>
                <w:sz w:val="22"/>
                <w:szCs w:val="22"/>
              </w:rPr>
              <w:t>_________</w:t>
            </w:r>
            <w:r w:rsidRPr="00A472E1">
              <w:rPr>
                <w:noProof/>
                <w:sz w:val="22"/>
                <w:szCs w:val="22"/>
                <w:lang w:val="en-US"/>
              </w:rPr>
              <w:t xml:space="preserve"> 201</w:t>
            </w:r>
            <w:r>
              <w:rPr>
                <w:noProof/>
                <w:sz w:val="22"/>
                <w:szCs w:val="22"/>
              </w:rPr>
              <w:t>___</w:t>
            </w:r>
            <w:r w:rsidRPr="00A472E1">
              <w:rPr>
                <w:noProof/>
                <w:sz w:val="22"/>
                <w:szCs w:val="22"/>
                <w:lang w:val="en-US"/>
              </w:rPr>
              <w:t xml:space="preserve"> год</w:t>
            </w:r>
          </w:p>
        </w:tc>
      </w:tr>
    </w:tbl>
    <w:p w:rsidR="00CB7F25" w:rsidRDefault="00CB7F25" w:rsidP="00CF09A4">
      <w:pPr>
        <w:rPr>
          <w:b/>
        </w:rPr>
        <w:sectPr w:rsidR="00CB7F25" w:rsidSect="00DA27AD">
          <w:footerReference w:type="default" r:id="rId8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CB7F25" w:rsidRDefault="00CB7F25" w:rsidP="00CF09A4">
      <w:pPr>
        <w:rPr>
          <w:b/>
        </w:rPr>
      </w:pPr>
    </w:p>
    <w:sectPr w:rsidR="00CB7F25" w:rsidSect="00CB7F25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47F7" w:rsidRDefault="00E747F7" w:rsidP="00A2262A">
      <w:r>
        <w:separator/>
      </w:r>
    </w:p>
  </w:endnote>
  <w:endnote w:type="continuationSeparator" w:id="0">
    <w:p w:rsidR="00E747F7" w:rsidRDefault="00E747F7" w:rsidP="00A22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F25" w:rsidRDefault="00CB7F25">
    <w:pPr>
      <w:pStyle w:val="ac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E3532">
      <w:rPr>
        <w:noProof/>
      </w:rPr>
      <w:t>1</w:t>
    </w:r>
    <w:r>
      <w:fldChar w:fldCharType="end"/>
    </w:r>
  </w:p>
  <w:p w:rsidR="00CB7F25" w:rsidRDefault="00CB7F2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47F7" w:rsidRDefault="00E747F7" w:rsidP="00A2262A">
      <w:r>
        <w:separator/>
      </w:r>
    </w:p>
  </w:footnote>
  <w:footnote w:type="continuationSeparator" w:id="0">
    <w:p w:rsidR="00E747F7" w:rsidRDefault="00E747F7" w:rsidP="00A226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82B1E"/>
    <w:multiLevelType w:val="multilevel"/>
    <w:tmpl w:val="3F82EE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9" w:hanging="11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98" w:hanging="11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547" w:hanging="11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96" w:hanging="11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45" w:hanging="11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color w:val="000000"/>
      </w:rPr>
    </w:lvl>
  </w:abstractNum>
  <w:abstractNum w:abstractNumId="1">
    <w:nsid w:val="074D3595"/>
    <w:multiLevelType w:val="hybridMultilevel"/>
    <w:tmpl w:val="85BAC142"/>
    <w:lvl w:ilvl="0" w:tplc="CD3E62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5D48D8"/>
    <w:multiLevelType w:val="hybridMultilevel"/>
    <w:tmpl w:val="A4F828A8"/>
    <w:lvl w:ilvl="0" w:tplc="CD3E623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1453666B"/>
    <w:multiLevelType w:val="hybridMultilevel"/>
    <w:tmpl w:val="C69E354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8F11157"/>
    <w:multiLevelType w:val="multilevel"/>
    <w:tmpl w:val="A9521BDC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10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38" w:hanging="108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5">
    <w:nsid w:val="23924D37"/>
    <w:multiLevelType w:val="hybridMultilevel"/>
    <w:tmpl w:val="F420FA80"/>
    <w:lvl w:ilvl="0" w:tplc="CD3E62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A7746D6"/>
    <w:multiLevelType w:val="hybridMultilevel"/>
    <w:tmpl w:val="528A0F2C"/>
    <w:lvl w:ilvl="0" w:tplc="0419000F">
      <w:start w:val="1"/>
      <w:numFmt w:val="decimal"/>
      <w:lvlText w:val="%1."/>
      <w:lvlJc w:val="left"/>
      <w:pPr>
        <w:ind w:left="775" w:hanging="360"/>
      </w:pPr>
    </w:lvl>
    <w:lvl w:ilvl="1" w:tplc="04190019" w:tentative="1">
      <w:start w:val="1"/>
      <w:numFmt w:val="lowerLetter"/>
      <w:lvlText w:val="%2."/>
      <w:lvlJc w:val="left"/>
      <w:pPr>
        <w:ind w:left="1495" w:hanging="360"/>
      </w:pPr>
    </w:lvl>
    <w:lvl w:ilvl="2" w:tplc="0419001B" w:tentative="1">
      <w:start w:val="1"/>
      <w:numFmt w:val="lowerRoman"/>
      <w:lvlText w:val="%3."/>
      <w:lvlJc w:val="right"/>
      <w:pPr>
        <w:ind w:left="2215" w:hanging="180"/>
      </w:pPr>
    </w:lvl>
    <w:lvl w:ilvl="3" w:tplc="0419000F" w:tentative="1">
      <w:start w:val="1"/>
      <w:numFmt w:val="decimal"/>
      <w:lvlText w:val="%4."/>
      <w:lvlJc w:val="left"/>
      <w:pPr>
        <w:ind w:left="2935" w:hanging="360"/>
      </w:pPr>
    </w:lvl>
    <w:lvl w:ilvl="4" w:tplc="04190019" w:tentative="1">
      <w:start w:val="1"/>
      <w:numFmt w:val="lowerLetter"/>
      <w:lvlText w:val="%5."/>
      <w:lvlJc w:val="left"/>
      <w:pPr>
        <w:ind w:left="3655" w:hanging="360"/>
      </w:pPr>
    </w:lvl>
    <w:lvl w:ilvl="5" w:tplc="0419001B" w:tentative="1">
      <w:start w:val="1"/>
      <w:numFmt w:val="lowerRoman"/>
      <w:lvlText w:val="%6."/>
      <w:lvlJc w:val="right"/>
      <w:pPr>
        <w:ind w:left="4375" w:hanging="180"/>
      </w:pPr>
    </w:lvl>
    <w:lvl w:ilvl="6" w:tplc="0419000F" w:tentative="1">
      <w:start w:val="1"/>
      <w:numFmt w:val="decimal"/>
      <w:lvlText w:val="%7."/>
      <w:lvlJc w:val="left"/>
      <w:pPr>
        <w:ind w:left="5095" w:hanging="360"/>
      </w:pPr>
    </w:lvl>
    <w:lvl w:ilvl="7" w:tplc="04190019" w:tentative="1">
      <w:start w:val="1"/>
      <w:numFmt w:val="lowerLetter"/>
      <w:lvlText w:val="%8."/>
      <w:lvlJc w:val="left"/>
      <w:pPr>
        <w:ind w:left="5815" w:hanging="360"/>
      </w:pPr>
    </w:lvl>
    <w:lvl w:ilvl="8" w:tplc="041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7">
    <w:nsid w:val="2D9B3F9D"/>
    <w:multiLevelType w:val="hybridMultilevel"/>
    <w:tmpl w:val="528A0F2C"/>
    <w:lvl w:ilvl="0" w:tplc="0419000F">
      <w:start w:val="1"/>
      <w:numFmt w:val="decimal"/>
      <w:lvlText w:val="%1."/>
      <w:lvlJc w:val="left"/>
      <w:pPr>
        <w:ind w:left="775" w:hanging="360"/>
      </w:pPr>
    </w:lvl>
    <w:lvl w:ilvl="1" w:tplc="04190019" w:tentative="1">
      <w:start w:val="1"/>
      <w:numFmt w:val="lowerLetter"/>
      <w:lvlText w:val="%2."/>
      <w:lvlJc w:val="left"/>
      <w:pPr>
        <w:ind w:left="1495" w:hanging="360"/>
      </w:pPr>
    </w:lvl>
    <w:lvl w:ilvl="2" w:tplc="0419001B" w:tentative="1">
      <w:start w:val="1"/>
      <w:numFmt w:val="lowerRoman"/>
      <w:lvlText w:val="%3."/>
      <w:lvlJc w:val="right"/>
      <w:pPr>
        <w:ind w:left="2215" w:hanging="180"/>
      </w:pPr>
    </w:lvl>
    <w:lvl w:ilvl="3" w:tplc="0419000F" w:tentative="1">
      <w:start w:val="1"/>
      <w:numFmt w:val="decimal"/>
      <w:lvlText w:val="%4."/>
      <w:lvlJc w:val="left"/>
      <w:pPr>
        <w:ind w:left="2935" w:hanging="360"/>
      </w:pPr>
    </w:lvl>
    <w:lvl w:ilvl="4" w:tplc="04190019" w:tentative="1">
      <w:start w:val="1"/>
      <w:numFmt w:val="lowerLetter"/>
      <w:lvlText w:val="%5."/>
      <w:lvlJc w:val="left"/>
      <w:pPr>
        <w:ind w:left="3655" w:hanging="360"/>
      </w:pPr>
    </w:lvl>
    <w:lvl w:ilvl="5" w:tplc="0419001B" w:tentative="1">
      <w:start w:val="1"/>
      <w:numFmt w:val="lowerRoman"/>
      <w:lvlText w:val="%6."/>
      <w:lvlJc w:val="right"/>
      <w:pPr>
        <w:ind w:left="4375" w:hanging="180"/>
      </w:pPr>
    </w:lvl>
    <w:lvl w:ilvl="6" w:tplc="0419000F" w:tentative="1">
      <w:start w:val="1"/>
      <w:numFmt w:val="decimal"/>
      <w:lvlText w:val="%7."/>
      <w:lvlJc w:val="left"/>
      <w:pPr>
        <w:ind w:left="5095" w:hanging="360"/>
      </w:pPr>
    </w:lvl>
    <w:lvl w:ilvl="7" w:tplc="04190019" w:tentative="1">
      <w:start w:val="1"/>
      <w:numFmt w:val="lowerLetter"/>
      <w:lvlText w:val="%8."/>
      <w:lvlJc w:val="left"/>
      <w:pPr>
        <w:ind w:left="5815" w:hanging="360"/>
      </w:pPr>
    </w:lvl>
    <w:lvl w:ilvl="8" w:tplc="041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8">
    <w:nsid w:val="35251336"/>
    <w:multiLevelType w:val="hybridMultilevel"/>
    <w:tmpl w:val="4C62B826"/>
    <w:lvl w:ilvl="0" w:tplc="CD3E62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CA67A4B"/>
    <w:multiLevelType w:val="hybridMultilevel"/>
    <w:tmpl w:val="A488A526"/>
    <w:lvl w:ilvl="0" w:tplc="CD3E623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3E7B3990"/>
    <w:multiLevelType w:val="hybridMultilevel"/>
    <w:tmpl w:val="2676DCE0"/>
    <w:lvl w:ilvl="0" w:tplc="CD3E62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ED81B2F"/>
    <w:multiLevelType w:val="multilevel"/>
    <w:tmpl w:val="276A98F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789" w:hanging="108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38" w:hanging="108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12">
    <w:nsid w:val="4BF41DED"/>
    <w:multiLevelType w:val="hybridMultilevel"/>
    <w:tmpl w:val="49CA5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FF0AA0"/>
    <w:multiLevelType w:val="hybridMultilevel"/>
    <w:tmpl w:val="9662C600"/>
    <w:lvl w:ilvl="0" w:tplc="0419000F">
      <w:start w:val="1"/>
      <w:numFmt w:val="decimal"/>
      <w:lvlText w:val="%1."/>
      <w:lvlJc w:val="left"/>
      <w:pPr>
        <w:ind w:left="1135" w:hanging="360"/>
      </w:pPr>
    </w:lvl>
    <w:lvl w:ilvl="1" w:tplc="04190019" w:tentative="1">
      <w:start w:val="1"/>
      <w:numFmt w:val="lowerLetter"/>
      <w:lvlText w:val="%2."/>
      <w:lvlJc w:val="left"/>
      <w:pPr>
        <w:ind w:left="1855" w:hanging="360"/>
      </w:pPr>
    </w:lvl>
    <w:lvl w:ilvl="2" w:tplc="0419001B" w:tentative="1">
      <w:start w:val="1"/>
      <w:numFmt w:val="lowerRoman"/>
      <w:lvlText w:val="%3."/>
      <w:lvlJc w:val="right"/>
      <w:pPr>
        <w:ind w:left="2575" w:hanging="180"/>
      </w:pPr>
    </w:lvl>
    <w:lvl w:ilvl="3" w:tplc="0419000F" w:tentative="1">
      <w:start w:val="1"/>
      <w:numFmt w:val="decimal"/>
      <w:lvlText w:val="%4."/>
      <w:lvlJc w:val="left"/>
      <w:pPr>
        <w:ind w:left="3295" w:hanging="360"/>
      </w:pPr>
    </w:lvl>
    <w:lvl w:ilvl="4" w:tplc="04190019" w:tentative="1">
      <w:start w:val="1"/>
      <w:numFmt w:val="lowerLetter"/>
      <w:lvlText w:val="%5."/>
      <w:lvlJc w:val="left"/>
      <w:pPr>
        <w:ind w:left="4015" w:hanging="360"/>
      </w:pPr>
    </w:lvl>
    <w:lvl w:ilvl="5" w:tplc="0419001B" w:tentative="1">
      <w:start w:val="1"/>
      <w:numFmt w:val="lowerRoman"/>
      <w:lvlText w:val="%6."/>
      <w:lvlJc w:val="right"/>
      <w:pPr>
        <w:ind w:left="4735" w:hanging="180"/>
      </w:pPr>
    </w:lvl>
    <w:lvl w:ilvl="6" w:tplc="0419000F" w:tentative="1">
      <w:start w:val="1"/>
      <w:numFmt w:val="decimal"/>
      <w:lvlText w:val="%7."/>
      <w:lvlJc w:val="left"/>
      <w:pPr>
        <w:ind w:left="5455" w:hanging="360"/>
      </w:pPr>
    </w:lvl>
    <w:lvl w:ilvl="7" w:tplc="04190019" w:tentative="1">
      <w:start w:val="1"/>
      <w:numFmt w:val="lowerLetter"/>
      <w:lvlText w:val="%8."/>
      <w:lvlJc w:val="left"/>
      <w:pPr>
        <w:ind w:left="6175" w:hanging="360"/>
      </w:pPr>
    </w:lvl>
    <w:lvl w:ilvl="8" w:tplc="0419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14">
    <w:nsid w:val="5479002B"/>
    <w:multiLevelType w:val="hybridMultilevel"/>
    <w:tmpl w:val="3196A00E"/>
    <w:lvl w:ilvl="0" w:tplc="CD3E62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D386558"/>
    <w:multiLevelType w:val="hybridMultilevel"/>
    <w:tmpl w:val="7DCC7488"/>
    <w:lvl w:ilvl="0" w:tplc="CD3E62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D6F26D1"/>
    <w:multiLevelType w:val="hybridMultilevel"/>
    <w:tmpl w:val="8D4058A2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7">
    <w:nsid w:val="5F005D5B"/>
    <w:multiLevelType w:val="multilevel"/>
    <w:tmpl w:val="A9521BDC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10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38" w:hanging="108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18">
    <w:nsid w:val="604C133E"/>
    <w:multiLevelType w:val="hybridMultilevel"/>
    <w:tmpl w:val="D5AE0F3C"/>
    <w:lvl w:ilvl="0" w:tplc="CD3E62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2006475"/>
    <w:multiLevelType w:val="hybridMultilevel"/>
    <w:tmpl w:val="472EFEEE"/>
    <w:lvl w:ilvl="0" w:tplc="CD3E62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4510DDE"/>
    <w:multiLevelType w:val="hybridMultilevel"/>
    <w:tmpl w:val="55E82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55734E"/>
    <w:multiLevelType w:val="hybridMultilevel"/>
    <w:tmpl w:val="763C70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15"/>
  </w:num>
  <w:num w:numId="4">
    <w:abstractNumId w:val="5"/>
  </w:num>
  <w:num w:numId="5">
    <w:abstractNumId w:val="14"/>
  </w:num>
  <w:num w:numId="6">
    <w:abstractNumId w:val="10"/>
  </w:num>
  <w:num w:numId="7">
    <w:abstractNumId w:val="2"/>
  </w:num>
  <w:num w:numId="8">
    <w:abstractNumId w:val="9"/>
  </w:num>
  <w:num w:numId="9">
    <w:abstractNumId w:val="19"/>
  </w:num>
  <w:num w:numId="10">
    <w:abstractNumId w:val="1"/>
  </w:num>
  <w:num w:numId="11">
    <w:abstractNumId w:val="0"/>
  </w:num>
  <w:num w:numId="12">
    <w:abstractNumId w:val="4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12"/>
  </w:num>
  <w:num w:numId="27">
    <w:abstractNumId w:val="7"/>
  </w:num>
  <w:num w:numId="28">
    <w:abstractNumId w:val="17"/>
  </w:num>
  <w:num w:numId="29">
    <w:abstractNumId w:val="21"/>
  </w:num>
  <w:num w:numId="30">
    <w:abstractNumId w:val="3"/>
  </w:num>
  <w:num w:numId="31">
    <w:abstractNumId w:val="11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</w:num>
  <w:num w:numId="33">
    <w:abstractNumId w:val="16"/>
  </w:num>
  <w:num w:numId="34">
    <w:abstractNumId w:val="12"/>
  </w:num>
  <w:num w:numId="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22D"/>
    <w:rsid w:val="00013E28"/>
    <w:rsid w:val="00032ED3"/>
    <w:rsid w:val="00043E13"/>
    <w:rsid w:val="00061C32"/>
    <w:rsid w:val="00064877"/>
    <w:rsid w:val="00070134"/>
    <w:rsid w:val="00074E40"/>
    <w:rsid w:val="000A3E0D"/>
    <w:rsid w:val="000A70A9"/>
    <w:rsid w:val="000B3662"/>
    <w:rsid w:val="000C1DEF"/>
    <w:rsid w:val="000E326B"/>
    <w:rsid w:val="0010628E"/>
    <w:rsid w:val="00111973"/>
    <w:rsid w:val="00111E39"/>
    <w:rsid w:val="00123479"/>
    <w:rsid w:val="0016581F"/>
    <w:rsid w:val="00186DF2"/>
    <w:rsid w:val="001923C1"/>
    <w:rsid w:val="001A0E2C"/>
    <w:rsid w:val="001A5683"/>
    <w:rsid w:val="001A7DE1"/>
    <w:rsid w:val="001B0FFA"/>
    <w:rsid w:val="001B7566"/>
    <w:rsid w:val="001E2C6D"/>
    <w:rsid w:val="001F2D45"/>
    <w:rsid w:val="001F65C9"/>
    <w:rsid w:val="002316F2"/>
    <w:rsid w:val="00232C77"/>
    <w:rsid w:val="00252EE7"/>
    <w:rsid w:val="00273CE6"/>
    <w:rsid w:val="00275751"/>
    <w:rsid w:val="00293677"/>
    <w:rsid w:val="002A36E5"/>
    <w:rsid w:val="002B21FB"/>
    <w:rsid w:val="002B528C"/>
    <w:rsid w:val="002E31B2"/>
    <w:rsid w:val="0030783F"/>
    <w:rsid w:val="00311989"/>
    <w:rsid w:val="00315EB3"/>
    <w:rsid w:val="00343477"/>
    <w:rsid w:val="0036253C"/>
    <w:rsid w:val="0036643F"/>
    <w:rsid w:val="00366AA4"/>
    <w:rsid w:val="00367866"/>
    <w:rsid w:val="0037496D"/>
    <w:rsid w:val="0038373F"/>
    <w:rsid w:val="0038699B"/>
    <w:rsid w:val="003B1CF3"/>
    <w:rsid w:val="003C303B"/>
    <w:rsid w:val="003D4AD2"/>
    <w:rsid w:val="004000AE"/>
    <w:rsid w:val="004102AC"/>
    <w:rsid w:val="004133FA"/>
    <w:rsid w:val="00420A5F"/>
    <w:rsid w:val="0043044A"/>
    <w:rsid w:val="004572D9"/>
    <w:rsid w:val="004579F5"/>
    <w:rsid w:val="00460629"/>
    <w:rsid w:val="00471371"/>
    <w:rsid w:val="004C4634"/>
    <w:rsid w:val="004C6B71"/>
    <w:rsid w:val="004E21B3"/>
    <w:rsid w:val="005018C8"/>
    <w:rsid w:val="00510688"/>
    <w:rsid w:val="005128B1"/>
    <w:rsid w:val="00514F18"/>
    <w:rsid w:val="00545B74"/>
    <w:rsid w:val="00551366"/>
    <w:rsid w:val="00551645"/>
    <w:rsid w:val="00562B78"/>
    <w:rsid w:val="0057087A"/>
    <w:rsid w:val="00570A08"/>
    <w:rsid w:val="00576ADA"/>
    <w:rsid w:val="005775FB"/>
    <w:rsid w:val="00582F8D"/>
    <w:rsid w:val="005A2323"/>
    <w:rsid w:val="005A23F1"/>
    <w:rsid w:val="005C4EE6"/>
    <w:rsid w:val="005F4A02"/>
    <w:rsid w:val="00604C37"/>
    <w:rsid w:val="00605826"/>
    <w:rsid w:val="006068E7"/>
    <w:rsid w:val="006134BB"/>
    <w:rsid w:val="006436BF"/>
    <w:rsid w:val="00653941"/>
    <w:rsid w:val="006857D8"/>
    <w:rsid w:val="006A17EF"/>
    <w:rsid w:val="006A4E65"/>
    <w:rsid w:val="006B1F35"/>
    <w:rsid w:val="006B66B0"/>
    <w:rsid w:val="006D2BB5"/>
    <w:rsid w:val="006E585A"/>
    <w:rsid w:val="00704E12"/>
    <w:rsid w:val="0071419F"/>
    <w:rsid w:val="007453E4"/>
    <w:rsid w:val="00762D76"/>
    <w:rsid w:val="00786683"/>
    <w:rsid w:val="00793B9E"/>
    <w:rsid w:val="007A1086"/>
    <w:rsid w:val="007A3169"/>
    <w:rsid w:val="007A477D"/>
    <w:rsid w:val="007B3E13"/>
    <w:rsid w:val="007B4F2F"/>
    <w:rsid w:val="007B788A"/>
    <w:rsid w:val="007C24E8"/>
    <w:rsid w:val="007C2650"/>
    <w:rsid w:val="007E3BC8"/>
    <w:rsid w:val="00830707"/>
    <w:rsid w:val="00845177"/>
    <w:rsid w:val="008511ED"/>
    <w:rsid w:val="00861441"/>
    <w:rsid w:val="00863EFF"/>
    <w:rsid w:val="00867250"/>
    <w:rsid w:val="00870D28"/>
    <w:rsid w:val="00887CE6"/>
    <w:rsid w:val="00894778"/>
    <w:rsid w:val="00895844"/>
    <w:rsid w:val="008E4535"/>
    <w:rsid w:val="008F273D"/>
    <w:rsid w:val="008F2899"/>
    <w:rsid w:val="008F4515"/>
    <w:rsid w:val="009162A7"/>
    <w:rsid w:val="00925754"/>
    <w:rsid w:val="00930459"/>
    <w:rsid w:val="00935366"/>
    <w:rsid w:val="00944A6F"/>
    <w:rsid w:val="00953B03"/>
    <w:rsid w:val="00953EFD"/>
    <w:rsid w:val="00971367"/>
    <w:rsid w:val="009B0CC3"/>
    <w:rsid w:val="009D3A05"/>
    <w:rsid w:val="009D7EDB"/>
    <w:rsid w:val="009E3532"/>
    <w:rsid w:val="009F5287"/>
    <w:rsid w:val="00A00DC6"/>
    <w:rsid w:val="00A07D00"/>
    <w:rsid w:val="00A1398D"/>
    <w:rsid w:val="00A2262A"/>
    <w:rsid w:val="00A34F7C"/>
    <w:rsid w:val="00A44C2F"/>
    <w:rsid w:val="00A5113E"/>
    <w:rsid w:val="00AA1D31"/>
    <w:rsid w:val="00AB1CC4"/>
    <w:rsid w:val="00AC6051"/>
    <w:rsid w:val="00AC6321"/>
    <w:rsid w:val="00AD24EB"/>
    <w:rsid w:val="00AF61F5"/>
    <w:rsid w:val="00AF78DF"/>
    <w:rsid w:val="00B139FD"/>
    <w:rsid w:val="00B22792"/>
    <w:rsid w:val="00B34368"/>
    <w:rsid w:val="00B52222"/>
    <w:rsid w:val="00B5283F"/>
    <w:rsid w:val="00B666B4"/>
    <w:rsid w:val="00B67C05"/>
    <w:rsid w:val="00BB7723"/>
    <w:rsid w:val="00BC5B4A"/>
    <w:rsid w:val="00BE0B1B"/>
    <w:rsid w:val="00BE2789"/>
    <w:rsid w:val="00C233D6"/>
    <w:rsid w:val="00C673C3"/>
    <w:rsid w:val="00C75EF8"/>
    <w:rsid w:val="00C83DFC"/>
    <w:rsid w:val="00C85B22"/>
    <w:rsid w:val="00C95D90"/>
    <w:rsid w:val="00CA1AA2"/>
    <w:rsid w:val="00CB7F25"/>
    <w:rsid w:val="00CD2B7D"/>
    <w:rsid w:val="00CD3384"/>
    <w:rsid w:val="00CD5BB5"/>
    <w:rsid w:val="00CE5772"/>
    <w:rsid w:val="00CF09A4"/>
    <w:rsid w:val="00CF4B86"/>
    <w:rsid w:val="00CF7C9B"/>
    <w:rsid w:val="00D21CE7"/>
    <w:rsid w:val="00D26937"/>
    <w:rsid w:val="00D3011D"/>
    <w:rsid w:val="00D46F80"/>
    <w:rsid w:val="00D52F43"/>
    <w:rsid w:val="00D5622D"/>
    <w:rsid w:val="00D609AF"/>
    <w:rsid w:val="00D650E4"/>
    <w:rsid w:val="00D77987"/>
    <w:rsid w:val="00DA1D45"/>
    <w:rsid w:val="00DA27AD"/>
    <w:rsid w:val="00DA5D53"/>
    <w:rsid w:val="00DA62E4"/>
    <w:rsid w:val="00DB504F"/>
    <w:rsid w:val="00DB60AA"/>
    <w:rsid w:val="00DD2E98"/>
    <w:rsid w:val="00E13F0D"/>
    <w:rsid w:val="00E263D7"/>
    <w:rsid w:val="00E26818"/>
    <w:rsid w:val="00E32813"/>
    <w:rsid w:val="00E36087"/>
    <w:rsid w:val="00E535F9"/>
    <w:rsid w:val="00E747F7"/>
    <w:rsid w:val="00E768FD"/>
    <w:rsid w:val="00E852B2"/>
    <w:rsid w:val="00E87280"/>
    <w:rsid w:val="00E92F76"/>
    <w:rsid w:val="00EB51D6"/>
    <w:rsid w:val="00EC58C6"/>
    <w:rsid w:val="00EC5A0C"/>
    <w:rsid w:val="00ED022D"/>
    <w:rsid w:val="00ED0670"/>
    <w:rsid w:val="00ED1EB2"/>
    <w:rsid w:val="00EE7BC3"/>
    <w:rsid w:val="00F106A7"/>
    <w:rsid w:val="00F264A9"/>
    <w:rsid w:val="00F275EB"/>
    <w:rsid w:val="00F31247"/>
    <w:rsid w:val="00F46414"/>
    <w:rsid w:val="00F4773D"/>
    <w:rsid w:val="00F53A8B"/>
    <w:rsid w:val="00F64EA4"/>
    <w:rsid w:val="00F65726"/>
    <w:rsid w:val="00F92419"/>
    <w:rsid w:val="00F93975"/>
    <w:rsid w:val="00F9496E"/>
    <w:rsid w:val="00FA1F9B"/>
    <w:rsid w:val="00FD3BA0"/>
    <w:rsid w:val="00FD4F2D"/>
    <w:rsid w:val="00FE5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8B70F4-0557-4A3A-B03A-7C794B46C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43F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D022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ED022D"/>
    <w:pPr>
      <w:jc w:val="both"/>
    </w:pPr>
    <w:rPr>
      <w:sz w:val="24"/>
      <w:lang w:val="x-none" w:eastAsia="x-none"/>
    </w:rPr>
  </w:style>
  <w:style w:type="character" w:customStyle="1" w:styleId="a5">
    <w:name w:val="Основной текст Знак"/>
    <w:link w:val="a4"/>
    <w:rsid w:val="00ED022D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Body Text Indent"/>
    <w:basedOn w:val="a"/>
    <w:link w:val="a7"/>
    <w:rsid w:val="00ED022D"/>
    <w:pPr>
      <w:spacing w:after="120"/>
      <w:ind w:left="283"/>
    </w:pPr>
    <w:rPr>
      <w:lang w:val="x-none"/>
    </w:rPr>
  </w:style>
  <w:style w:type="character" w:customStyle="1" w:styleId="a7">
    <w:name w:val="Основной текст с отступом Знак"/>
    <w:link w:val="a6"/>
    <w:rsid w:val="00ED02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ED022D"/>
    <w:pPr>
      <w:spacing w:after="120" w:line="480" w:lineRule="auto"/>
      <w:ind w:left="283"/>
    </w:pPr>
    <w:rPr>
      <w:lang w:val="x-none"/>
    </w:rPr>
  </w:style>
  <w:style w:type="character" w:customStyle="1" w:styleId="20">
    <w:name w:val="Основной текст с отступом 2 Знак"/>
    <w:link w:val="2"/>
    <w:rsid w:val="00ED02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ED022D"/>
    <w:pPr>
      <w:spacing w:after="120"/>
      <w:ind w:left="283"/>
    </w:pPr>
    <w:rPr>
      <w:rFonts w:ascii="Arial" w:hAnsi="Arial"/>
      <w:sz w:val="16"/>
      <w:szCs w:val="16"/>
      <w:lang w:val="x-none"/>
    </w:rPr>
  </w:style>
  <w:style w:type="character" w:customStyle="1" w:styleId="30">
    <w:name w:val="Основной текст с отступом 3 Знак"/>
    <w:link w:val="3"/>
    <w:rsid w:val="00ED022D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rmal">
    <w:name w:val="ConsNormal"/>
    <w:uiPriority w:val="99"/>
    <w:rsid w:val="00ED022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Ioieoaiaiaia">
    <w:name w:val="Ioieo aiaiai?a"/>
    <w:basedOn w:val="a"/>
    <w:rsid w:val="00ED022D"/>
    <w:pPr>
      <w:widowControl w:val="0"/>
      <w:tabs>
        <w:tab w:val="left" w:pos="360"/>
      </w:tabs>
      <w:jc w:val="both"/>
    </w:pPr>
    <w:rPr>
      <w:sz w:val="24"/>
    </w:rPr>
  </w:style>
  <w:style w:type="paragraph" w:customStyle="1" w:styleId="21">
    <w:name w:val="Основной текст 21"/>
    <w:basedOn w:val="a"/>
    <w:uiPriority w:val="99"/>
    <w:rsid w:val="00ED022D"/>
    <w:pPr>
      <w:widowControl w:val="0"/>
      <w:tabs>
        <w:tab w:val="left" w:pos="10800"/>
      </w:tabs>
      <w:ind w:firstLine="720"/>
      <w:jc w:val="both"/>
    </w:pPr>
    <w:rPr>
      <w:sz w:val="24"/>
    </w:rPr>
  </w:style>
  <w:style w:type="paragraph" w:customStyle="1" w:styleId="Iniiaiieoaeno21">
    <w:name w:val="Iniiaiie oaeno 21"/>
    <w:basedOn w:val="a"/>
    <w:uiPriority w:val="99"/>
    <w:rsid w:val="00ED022D"/>
    <w:pPr>
      <w:widowControl w:val="0"/>
      <w:jc w:val="both"/>
    </w:pPr>
  </w:style>
  <w:style w:type="paragraph" w:styleId="a8">
    <w:name w:val="Balloon Text"/>
    <w:basedOn w:val="a"/>
    <w:link w:val="a9"/>
    <w:uiPriority w:val="99"/>
    <w:semiHidden/>
    <w:unhideWhenUsed/>
    <w:rsid w:val="00ED022D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uiPriority w:val="99"/>
    <w:semiHidden/>
    <w:rsid w:val="00ED022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A2262A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Верхний колонтитул Знак"/>
    <w:link w:val="aa"/>
    <w:uiPriority w:val="99"/>
    <w:rsid w:val="00A226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A2262A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Нижний колонтитул Знак"/>
    <w:link w:val="ac"/>
    <w:uiPriority w:val="99"/>
    <w:rsid w:val="00A226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note text"/>
    <w:basedOn w:val="a"/>
    <w:link w:val="af"/>
    <w:uiPriority w:val="99"/>
    <w:rsid w:val="003B1CF3"/>
    <w:pPr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character" w:customStyle="1" w:styleId="af">
    <w:name w:val="Текст сноски Знак"/>
    <w:link w:val="ae"/>
    <w:uiPriority w:val="99"/>
    <w:rsid w:val="003B1CF3"/>
    <w:rPr>
      <w:rFonts w:ascii="Times New Roman" w:eastAsia="Times New Roman" w:hAnsi="Times New Roman"/>
      <w:lang w:val="en-US" w:eastAsia="en-US"/>
    </w:rPr>
  </w:style>
  <w:style w:type="character" w:styleId="af0">
    <w:name w:val="footnote reference"/>
    <w:uiPriority w:val="99"/>
    <w:unhideWhenUsed/>
    <w:rsid w:val="003B1CF3"/>
    <w:rPr>
      <w:vertAlign w:val="superscript"/>
    </w:rPr>
  </w:style>
  <w:style w:type="character" w:styleId="af1">
    <w:name w:val="annotation reference"/>
    <w:uiPriority w:val="99"/>
    <w:semiHidden/>
    <w:unhideWhenUsed/>
    <w:rsid w:val="00460629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460629"/>
    <w:rPr>
      <w:lang w:val="x-none" w:eastAsia="x-none"/>
    </w:rPr>
  </w:style>
  <w:style w:type="character" w:customStyle="1" w:styleId="af3">
    <w:name w:val="Текст примечания Знак"/>
    <w:link w:val="af2"/>
    <w:uiPriority w:val="99"/>
    <w:semiHidden/>
    <w:rsid w:val="00460629"/>
    <w:rPr>
      <w:rFonts w:ascii="Times New Roman" w:eastAsia="Times New Roman" w:hAnsi="Times New Roman"/>
    </w:rPr>
  </w:style>
  <w:style w:type="character" w:styleId="af4">
    <w:name w:val="Hyperlink"/>
    <w:uiPriority w:val="99"/>
    <w:rsid w:val="00460629"/>
    <w:rPr>
      <w:color w:val="0000FF"/>
      <w:u w:val="single"/>
    </w:rPr>
  </w:style>
  <w:style w:type="paragraph" w:customStyle="1" w:styleId="Normal3">
    <w:name w:val="Normal3"/>
    <w:uiPriority w:val="99"/>
    <w:rsid w:val="00460629"/>
    <w:rPr>
      <w:rFonts w:ascii="Times New Roman" w:eastAsia="Times New Roman" w:hAnsi="Times New Roman"/>
      <w:sz w:val="24"/>
    </w:rPr>
  </w:style>
  <w:style w:type="paragraph" w:styleId="af5">
    <w:name w:val="List Paragraph"/>
    <w:basedOn w:val="a"/>
    <w:uiPriority w:val="34"/>
    <w:qFormat/>
    <w:rsid w:val="00460629"/>
    <w:pPr>
      <w:ind w:left="720"/>
      <w:contextualSpacing/>
    </w:pPr>
    <w:rPr>
      <w:sz w:val="24"/>
      <w:szCs w:val="24"/>
    </w:rPr>
  </w:style>
  <w:style w:type="table" w:customStyle="1" w:styleId="1">
    <w:name w:val="Сетка таблицы1"/>
    <w:basedOn w:val="a1"/>
    <w:next w:val="a3"/>
    <w:uiPriority w:val="39"/>
    <w:rsid w:val="0043044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3"/>
    <w:uiPriority w:val="39"/>
    <w:rsid w:val="0043044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Revision"/>
    <w:hidden/>
    <w:uiPriority w:val="99"/>
    <w:semiHidden/>
    <w:rsid w:val="00BE0B1B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5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727C4B-FECC-4D33-8CEC-BD12D60D5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Finam</Company>
  <LinksUpToDate>false</LinksUpToDate>
  <CharactersWithSpaces>2693</CharactersWithSpaces>
  <SharedDoc>false</SharedDoc>
  <HLinks>
    <vt:vector size="42" baseType="variant">
      <vt:variant>
        <vt:i4>327694</vt:i4>
      </vt:variant>
      <vt:variant>
        <vt:i4>108</vt:i4>
      </vt:variant>
      <vt:variant>
        <vt:i4>0</vt:i4>
      </vt:variant>
      <vt:variant>
        <vt:i4>5</vt:i4>
      </vt:variant>
      <vt:variant>
        <vt:lpwstr>https://ib.finambank.ru/crypto/crypto.zip</vt:lpwstr>
      </vt:variant>
      <vt:variant>
        <vt:lpwstr/>
      </vt:variant>
      <vt:variant>
        <vt:i4>458817</vt:i4>
      </vt:variant>
      <vt:variant>
        <vt:i4>87</vt:i4>
      </vt:variant>
      <vt:variant>
        <vt:i4>0</vt:i4>
      </vt:variant>
      <vt:variant>
        <vt:i4>5</vt:i4>
      </vt:variant>
      <vt:variant>
        <vt:lpwstr>https://ib.finambank.ru/drivers/iBank2Key-Driver-Windows-x64-1.11.exe</vt:lpwstr>
      </vt:variant>
      <vt:variant>
        <vt:lpwstr/>
      </vt:variant>
      <vt:variant>
        <vt:i4>327759</vt:i4>
      </vt:variant>
      <vt:variant>
        <vt:i4>84</vt:i4>
      </vt:variant>
      <vt:variant>
        <vt:i4>0</vt:i4>
      </vt:variant>
      <vt:variant>
        <vt:i4>5</vt:i4>
      </vt:variant>
      <vt:variant>
        <vt:lpwstr>https://ib.finambank.ru/drivers/iBank2Key-Driver-Windows-x86-1.11.exe</vt:lpwstr>
      </vt:variant>
      <vt:variant>
        <vt:lpwstr/>
      </vt:variant>
      <vt:variant>
        <vt:i4>327694</vt:i4>
      </vt:variant>
      <vt:variant>
        <vt:i4>81</vt:i4>
      </vt:variant>
      <vt:variant>
        <vt:i4>0</vt:i4>
      </vt:variant>
      <vt:variant>
        <vt:i4>5</vt:i4>
      </vt:variant>
      <vt:variant>
        <vt:lpwstr>https://ib.finambank.ru/crypto/crypto.zip</vt:lpwstr>
      </vt:variant>
      <vt:variant>
        <vt:lpwstr/>
      </vt:variant>
      <vt:variant>
        <vt:i4>2883628</vt:i4>
      </vt:variant>
      <vt:variant>
        <vt:i4>78</vt:i4>
      </vt:variant>
      <vt:variant>
        <vt:i4>0</vt:i4>
      </vt:variant>
      <vt:variant>
        <vt:i4>5</vt:i4>
      </vt:variant>
      <vt:variant>
        <vt:lpwstr>http://www.java.com/ru</vt:lpwstr>
      </vt:variant>
      <vt:variant>
        <vt:lpwstr/>
      </vt:variant>
      <vt:variant>
        <vt:i4>6094943</vt:i4>
      </vt:variant>
      <vt:variant>
        <vt:i4>75</vt:i4>
      </vt:variant>
      <vt:variant>
        <vt:i4>0</vt:i4>
      </vt:variant>
      <vt:variant>
        <vt:i4>5</vt:i4>
      </vt:variant>
      <vt:variant>
        <vt:lpwstr>https://ib.finambank.ru/docs</vt:lpwstr>
      </vt:variant>
      <vt:variant>
        <vt:lpwstr/>
      </vt:variant>
      <vt:variant>
        <vt:i4>4259928</vt:i4>
      </vt:variant>
      <vt:variant>
        <vt:i4>72</vt:i4>
      </vt:variant>
      <vt:variant>
        <vt:i4>0</vt:i4>
      </vt:variant>
      <vt:variant>
        <vt:i4>5</vt:i4>
      </vt:variant>
      <vt:variant>
        <vt:lpwstr>https://ib.finambank.ru/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vfeldt</dc:creator>
  <cp:keywords/>
  <cp:lastModifiedBy>mkochetkova</cp:lastModifiedBy>
  <cp:revision>2</cp:revision>
  <dcterms:created xsi:type="dcterms:W3CDTF">2015-10-07T13:32:00Z</dcterms:created>
  <dcterms:modified xsi:type="dcterms:W3CDTF">2015-10-07T13:32:00Z</dcterms:modified>
</cp:coreProperties>
</file>