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41" w:rsidRPr="0023631D" w:rsidRDefault="00732141" w:rsidP="00732141">
      <w:pPr>
        <w:autoSpaceDE w:val="0"/>
        <w:autoSpaceDN w:val="0"/>
        <w:jc w:val="center"/>
        <w:rPr>
          <w:b/>
          <w:color w:val="000000" w:themeColor="text1"/>
          <w:sz w:val="22"/>
          <w:szCs w:val="22"/>
        </w:rPr>
      </w:pPr>
      <w:r w:rsidRPr="0023631D">
        <w:rPr>
          <w:b/>
          <w:color w:val="000000" w:themeColor="text1"/>
          <w:sz w:val="22"/>
          <w:szCs w:val="22"/>
        </w:rPr>
        <w:t>АНКЕТА БЕНЕФИЦИАРНОГО ВЛАДЕЛЬЦА</w:t>
      </w:r>
    </w:p>
    <w:p w:rsidR="00732141" w:rsidRPr="00290B80" w:rsidRDefault="00732141" w:rsidP="00732141">
      <w:pPr>
        <w:tabs>
          <w:tab w:val="center" w:pos="5102"/>
          <w:tab w:val="left" w:pos="9211"/>
        </w:tabs>
        <w:autoSpaceDE w:val="0"/>
        <w:autoSpaceDN w:val="0"/>
        <w:rPr>
          <w:b/>
          <w:color w:val="000000" w:themeColor="text1"/>
          <w:sz w:val="22"/>
          <w:szCs w:val="22"/>
        </w:rPr>
      </w:pPr>
      <w:r w:rsidRPr="0023631D">
        <w:rPr>
          <w:b/>
          <w:color w:val="000000" w:themeColor="text1"/>
          <w:sz w:val="22"/>
          <w:szCs w:val="22"/>
        </w:rPr>
        <w:tab/>
        <w:t>КЛИЕНТА – ЮРИДИЧЕСКОГО ЛИЦА / КРЕДИТНОЙ ОРГАНИЗАЦИИ</w:t>
      </w:r>
      <w:r w:rsidRPr="00290B80">
        <w:rPr>
          <w:b/>
          <w:color w:val="000000" w:themeColor="text1"/>
          <w:sz w:val="22"/>
          <w:szCs w:val="22"/>
        </w:rPr>
        <w:t xml:space="preserve"> /</w:t>
      </w:r>
    </w:p>
    <w:p w:rsidR="00732141" w:rsidRPr="0023631D" w:rsidRDefault="00732141" w:rsidP="00732141">
      <w:pPr>
        <w:tabs>
          <w:tab w:val="center" w:pos="5102"/>
          <w:tab w:val="left" w:pos="9211"/>
        </w:tabs>
        <w:autoSpaceDE w:val="0"/>
        <w:autoSpaceDN w:val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ИНОСТРАННОЙ СТРУКТУРЫ БЕЗ ОБРАЗОВАНИЯ ЮРИДИЧЕСКОГО ЛИЦА</w:t>
      </w:r>
    </w:p>
    <w:p w:rsidR="00732141" w:rsidRPr="0023631D" w:rsidRDefault="00732141" w:rsidP="00732141">
      <w:pPr>
        <w:autoSpaceDE w:val="0"/>
        <w:autoSpaceDN w:val="0"/>
        <w:jc w:val="center"/>
        <w:rPr>
          <w:b/>
          <w:color w:val="000000" w:themeColor="text1"/>
          <w:sz w:val="22"/>
          <w:szCs w:val="22"/>
        </w:rPr>
      </w:pPr>
    </w:p>
    <w:tbl>
      <w:tblPr>
        <w:tblW w:w="104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958"/>
        <w:gridCol w:w="4820"/>
      </w:tblGrid>
      <w:tr w:rsidR="00732141" w:rsidRPr="0023631D" w:rsidTr="001D311D">
        <w:trPr>
          <w:cantSplit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  <w:lang w:val="en-US"/>
              </w:rPr>
            </w:pPr>
            <w:r w:rsidRPr="0023631D">
              <w:rPr>
                <w:color w:val="000000" w:themeColor="text1"/>
                <w:sz w:val="22"/>
                <w:szCs w:val="22"/>
                <w:lang w:val="en-US"/>
              </w:rPr>
              <w:t>1.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1" w:rsidRPr="0023631D" w:rsidRDefault="00732141" w:rsidP="001D311D">
            <w:pPr>
              <w:tabs>
                <w:tab w:val="left" w:pos="332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Наименование клиента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32141" w:rsidRPr="0023631D" w:rsidTr="001D311D">
        <w:trPr>
          <w:cantSplit/>
          <w:trHeight w:val="8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1" w:rsidRPr="0023631D" w:rsidRDefault="00732141" w:rsidP="001D311D">
            <w:pPr>
              <w:tabs>
                <w:tab w:val="left" w:pos="380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1" w:rsidRPr="0023631D" w:rsidRDefault="00732141" w:rsidP="001D311D">
            <w:pPr>
              <w:tabs>
                <w:tab w:val="left" w:pos="404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Принадлежность клиента к органам, учреждениям, организациям, </w:t>
            </w:r>
            <w:r>
              <w:rPr>
                <w:color w:val="000000" w:themeColor="text1"/>
                <w:sz w:val="22"/>
                <w:szCs w:val="22"/>
              </w:rPr>
              <w:t>иностранным структурам без образования юридического лица</w:t>
            </w:r>
            <w:r w:rsidRPr="00EB16E8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23631D">
              <w:rPr>
                <w:color w:val="000000" w:themeColor="text1"/>
                <w:sz w:val="22"/>
                <w:szCs w:val="22"/>
              </w:rPr>
              <w:t xml:space="preserve">в отношении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бенефициарных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владельцев которых идентификация в соответствии с законодательством Российской Федерации не проводится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2141" w:rsidRPr="0023631D" w:rsidRDefault="00732141" w:rsidP="001D311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631D">
              <w:rPr>
                <w:b/>
                <w:bCs/>
                <w:color w:val="000000" w:themeColor="text1"/>
                <w:sz w:val="22"/>
                <w:szCs w:val="22"/>
              </w:rPr>
              <w:t xml:space="preserve">          ДА   </w:t>
            </w:r>
            <w:r w:rsidRPr="0023631D">
              <w:rPr>
                <w:b/>
                <w:bCs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22ABF5D3" wp14:editId="3A0255FA">
                  <wp:extent cx="390525" cy="161925"/>
                  <wp:effectExtent l="0" t="0" r="9525" b="9525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2141" w:rsidRPr="0023631D" w:rsidRDefault="00732141" w:rsidP="001D311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3631D"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A925C0" wp14:editId="2219E6A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89535</wp:posOffset>
                      </wp:positionV>
                      <wp:extent cx="381000" cy="152400"/>
                      <wp:effectExtent l="12065" t="13335" r="6985" b="5715"/>
                      <wp:wrapNone/>
                      <wp:docPr id="8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141" w:rsidRPr="004E2D86" w:rsidRDefault="00732141" w:rsidP="00732141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925C0" id="Rectangle 20" o:spid="_x0000_s1026" style="position:absolute;left:0;text-align:left;margin-left:50.45pt;margin-top:7.05pt;width:30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">
                      <v:textbox inset=",0">
                        <w:txbxContent>
                          <w:p w:rsidR="00732141" w:rsidRPr="004E2D86" w:rsidRDefault="00732141" w:rsidP="0073214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2141" w:rsidRPr="0023631D" w:rsidRDefault="00732141" w:rsidP="001D311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Pr="0023631D">
              <w:rPr>
                <w:b/>
                <w:bCs/>
                <w:color w:val="000000" w:themeColor="text1"/>
                <w:sz w:val="22"/>
                <w:szCs w:val="22"/>
              </w:rPr>
              <w:t xml:space="preserve">НЕТ              </w:t>
            </w:r>
          </w:p>
          <w:p w:rsidR="00732141" w:rsidRPr="0023631D" w:rsidRDefault="00732141" w:rsidP="001D311D">
            <w:pPr>
              <w:tabs>
                <w:tab w:val="left" w:pos="4183"/>
              </w:tabs>
              <w:ind w:left="72" w:right="72" w:firstLine="3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Если – «ДА», то указывается, по какому основанию (в указанных ниже случаях сведения о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бенефициарных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владельцах клиентом не предоставляются):</w:t>
            </w:r>
          </w:p>
          <w:p w:rsidR="00732141" w:rsidRPr="0023631D" w:rsidRDefault="00732141" w:rsidP="00732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right="69" w:hanging="285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клиент является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или организацией, в которой Российская Федерация, субъекты Российской Федерации либо муниципальные образования имеют более 50 процентов акций (долей) в капитале</w:t>
            </w:r>
          </w:p>
          <w:p w:rsidR="00732141" w:rsidRPr="0023631D" w:rsidRDefault="00732141" w:rsidP="00732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right="69" w:hanging="285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клиент является международной организацией, иностранным государством или административно-территориальной единицей иностранного государства, обладающей самостоятельной правоспособностью</w:t>
            </w:r>
          </w:p>
          <w:p w:rsidR="00732141" w:rsidRPr="0023631D" w:rsidRDefault="00732141" w:rsidP="00732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right="69" w:hanging="285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клиент является эмитентом ценных бумаг, допущенных к организованным торгам, который раскрывает информацию в соответствии с законодательством Российской Федерации о ценных бумагах</w:t>
            </w:r>
          </w:p>
          <w:p w:rsidR="00732141" w:rsidRPr="0023631D" w:rsidRDefault="00732141" w:rsidP="00732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right="69" w:hanging="285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клиент является иностранной организацией, ценные бумаги которой прошли процедуру листинга на иностранной бирже, входящей в перечень, утвержденный Банком России</w:t>
            </w:r>
          </w:p>
          <w:p w:rsidR="00732141" w:rsidRPr="0023631D" w:rsidRDefault="00732141" w:rsidP="00732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ind w:right="69" w:hanging="285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клиент является иностранной структурой без образования юридического лица, организационная форма которой не предусматривает наличия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бенефициарного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владельца, а также единоличного исполнительного органа</w:t>
            </w:r>
          </w:p>
        </w:tc>
      </w:tr>
      <w:tr w:rsidR="00732141" w:rsidRPr="0023631D" w:rsidTr="001D311D">
        <w:trPr>
          <w:cantSplit/>
          <w:trHeight w:val="2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Сведения о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бенефициарном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владельце клиента</w:t>
            </w:r>
          </w:p>
        </w:tc>
      </w:tr>
      <w:tr w:rsidR="00732141" w:rsidRPr="0023631D" w:rsidTr="001D311D">
        <w:trPr>
          <w:cantSplit/>
          <w:trHeight w:val="219"/>
        </w:trPr>
        <w:tc>
          <w:tcPr>
            <w:tcW w:w="634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3.</w:t>
            </w:r>
            <w:r w:rsidRPr="0023631D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Pr="0023631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Фамилия, имя, отчество (при наличии последнего)</w:t>
            </w:r>
          </w:p>
        </w:tc>
        <w:tc>
          <w:tcPr>
            <w:tcW w:w="4820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32141" w:rsidRPr="0023631D" w:rsidTr="001D311D">
        <w:trPr>
          <w:cantSplit/>
          <w:trHeight w:val="5809"/>
        </w:trPr>
        <w:tc>
          <w:tcPr>
            <w:tcW w:w="634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Основания для признания физического лица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бенефициарным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владельцем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141" w:rsidRPr="0023631D" w:rsidRDefault="00732141" w:rsidP="007321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408" w:right="69" w:hanging="333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физическое лицо прямо или косвенно (через третьих лиц, в том числе через юридическое лицо, нескольких юридических лиц либо группу связанных юридических лиц) </w:t>
            </w:r>
            <w:r>
              <w:rPr>
                <w:color w:val="000000" w:themeColor="text1"/>
                <w:sz w:val="22"/>
                <w:szCs w:val="22"/>
              </w:rPr>
              <w:t>владеет (</w:t>
            </w:r>
            <w:r w:rsidRPr="0023631D">
              <w:rPr>
                <w:color w:val="000000" w:themeColor="text1"/>
                <w:sz w:val="22"/>
                <w:szCs w:val="22"/>
              </w:rPr>
              <w:t>имеет преобладающее участие более 25 процентов</w:t>
            </w:r>
            <w:r>
              <w:rPr>
                <w:color w:val="000000" w:themeColor="text1"/>
                <w:sz w:val="22"/>
                <w:szCs w:val="22"/>
              </w:rPr>
              <w:t xml:space="preserve"> в капитале</w:t>
            </w:r>
            <w:r w:rsidRPr="0023631D">
              <w:rPr>
                <w:color w:val="000000" w:themeColor="text1"/>
                <w:sz w:val="22"/>
                <w:szCs w:val="22"/>
              </w:rPr>
              <w:t xml:space="preserve">) </w:t>
            </w:r>
            <w:r>
              <w:rPr>
                <w:color w:val="000000" w:themeColor="text1"/>
                <w:sz w:val="22"/>
                <w:szCs w:val="22"/>
              </w:rPr>
              <w:t>клиентом – юридическим лицом</w:t>
            </w:r>
            <w:r w:rsidRPr="0023631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32141" w:rsidRPr="0023631D" w:rsidRDefault="00732141" w:rsidP="007321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408" w:right="69" w:hanging="333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физическое лицо имеет </w:t>
            </w:r>
            <w:r>
              <w:rPr>
                <w:color w:val="000000" w:themeColor="text1"/>
                <w:sz w:val="22"/>
                <w:szCs w:val="22"/>
              </w:rPr>
              <w:t xml:space="preserve">возможность контролировать действия клиента с учетом наличия у физического лица </w:t>
            </w:r>
            <w:r w:rsidRPr="0023631D">
              <w:rPr>
                <w:color w:val="000000" w:themeColor="text1"/>
                <w:sz w:val="22"/>
                <w:szCs w:val="22"/>
              </w:rPr>
              <w:t>прав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 w:rsidRPr="0023631D">
              <w:rPr>
                <w:color w:val="000000" w:themeColor="text1"/>
                <w:sz w:val="22"/>
                <w:szCs w:val="22"/>
              </w:rPr>
              <w:t xml:space="preserve"> (возможност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23631D">
              <w:rPr>
                <w:color w:val="000000" w:themeColor="text1"/>
                <w:sz w:val="22"/>
                <w:szCs w:val="22"/>
              </w:rPr>
              <w:t>), в том числе на основании договора с клиентом, использовать свои полномочия с целью оказания влияния на величину дохода клиента</w:t>
            </w:r>
          </w:p>
          <w:p w:rsidR="00732141" w:rsidRPr="0023631D" w:rsidRDefault="00732141" w:rsidP="007321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408" w:right="69" w:hanging="333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в интересах физического лица клиентом устанавливаются деловые отношения</w:t>
            </w:r>
          </w:p>
          <w:p w:rsidR="00732141" w:rsidRPr="0023631D" w:rsidRDefault="00732141" w:rsidP="007321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0" w:line="259" w:lineRule="auto"/>
              <w:ind w:left="408" w:right="69" w:hanging="333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физическое лицо имеет возможность </w:t>
            </w:r>
            <w:r>
              <w:rPr>
                <w:color w:val="000000" w:themeColor="text1"/>
                <w:sz w:val="22"/>
                <w:szCs w:val="22"/>
              </w:rPr>
              <w:t>контролировать действия клиента с учетом наличия у физического лица права (возможности)</w:t>
            </w:r>
            <w:r w:rsidRPr="003839B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в том числе на основании договора с клиентом</w:t>
            </w:r>
            <w:r w:rsidRPr="003839BF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3631D">
              <w:rPr>
                <w:color w:val="000000" w:themeColor="text1"/>
                <w:sz w:val="22"/>
                <w:szCs w:val="22"/>
              </w:rPr>
              <w:t>воздействовать на принимаемые клиентом решения об осуществлении сделок (в том числе несущих кредитный риск (о выдаче кредитов, гарантий и т.д.)), включая существенные условия сделок, а также финансовых операций</w:t>
            </w:r>
          </w:p>
        </w:tc>
      </w:tr>
      <w:tr w:rsidR="00732141" w:rsidRPr="0023631D" w:rsidTr="001D311D">
        <w:trPr>
          <w:cantSplit/>
          <w:trHeight w:val="407"/>
        </w:trPr>
        <w:tc>
          <w:tcPr>
            <w:tcW w:w="634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3.3.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Доля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бенефициарного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ind w:right="69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_________ %</w:t>
            </w:r>
          </w:p>
        </w:tc>
      </w:tr>
      <w:tr w:rsidR="00732141" w:rsidRPr="0023631D" w:rsidTr="001D311D">
        <w:trPr>
          <w:cantSplit/>
          <w:trHeight w:val="240"/>
        </w:trPr>
        <w:tc>
          <w:tcPr>
            <w:tcW w:w="634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3.4.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Дата рождения</w:t>
            </w:r>
          </w:p>
        </w:tc>
        <w:tc>
          <w:tcPr>
            <w:tcW w:w="4820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732141" w:rsidRPr="0023631D" w:rsidTr="001D311D">
        <w:trPr>
          <w:cantSplit/>
          <w:trHeight w:val="214"/>
        </w:trPr>
        <w:tc>
          <w:tcPr>
            <w:tcW w:w="634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3.5.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Место рождения</w:t>
            </w:r>
          </w:p>
        </w:tc>
        <w:tc>
          <w:tcPr>
            <w:tcW w:w="4820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732141" w:rsidRPr="0023631D" w:rsidTr="001D311D">
        <w:trPr>
          <w:cantSplit/>
          <w:trHeight w:val="308"/>
        </w:trPr>
        <w:tc>
          <w:tcPr>
            <w:tcW w:w="634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3.6.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Гражданство</w:t>
            </w:r>
          </w:p>
        </w:tc>
        <w:tc>
          <w:tcPr>
            <w:tcW w:w="4820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732141" w:rsidRPr="0023631D" w:rsidTr="001D311D">
        <w:trPr>
          <w:cantSplit/>
          <w:trHeight w:val="1691"/>
        </w:trPr>
        <w:tc>
          <w:tcPr>
            <w:tcW w:w="634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3.7.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4820" w:type="dxa"/>
          </w:tcPr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Вид документа _____________________________</w:t>
            </w:r>
          </w:p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Серия (при наличии) и номер документа ________</w:t>
            </w:r>
          </w:p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Дата выдачи документа ________</w:t>
            </w:r>
          </w:p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Наименование органа, выдавшего документ ____</w:t>
            </w:r>
          </w:p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__________________________________________</w:t>
            </w:r>
          </w:p>
          <w:p w:rsidR="00732141" w:rsidRPr="0023631D" w:rsidRDefault="00732141" w:rsidP="001D31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Код подразделения (при наличии) ____________</w:t>
            </w:r>
          </w:p>
        </w:tc>
      </w:tr>
      <w:tr w:rsidR="00732141" w:rsidRPr="0023631D" w:rsidTr="001D311D">
        <w:trPr>
          <w:cantSplit/>
          <w:trHeight w:val="1418"/>
        </w:trPr>
        <w:tc>
          <w:tcPr>
            <w:tcW w:w="634" w:type="dxa"/>
          </w:tcPr>
          <w:p w:rsidR="00732141" w:rsidRPr="0023631D" w:rsidRDefault="00732141" w:rsidP="001D311D">
            <w:pPr>
              <w:tabs>
                <w:tab w:val="right" w:pos="49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3.8.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Данные миграционной карты</w:t>
            </w:r>
          </w:p>
        </w:tc>
        <w:tc>
          <w:tcPr>
            <w:tcW w:w="4820" w:type="dxa"/>
          </w:tcPr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Номер карты _____________</w:t>
            </w:r>
          </w:p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Дата начала срока пребывания в Российской Федерации ______________</w:t>
            </w:r>
          </w:p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Дата окончания срока пребывания в Российской Федерации ______________</w:t>
            </w:r>
          </w:p>
        </w:tc>
      </w:tr>
      <w:tr w:rsidR="00732141" w:rsidRPr="0023631D" w:rsidTr="001D311D">
        <w:trPr>
          <w:cantSplit/>
          <w:trHeight w:val="1694"/>
        </w:trPr>
        <w:tc>
          <w:tcPr>
            <w:tcW w:w="634" w:type="dxa"/>
          </w:tcPr>
          <w:p w:rsidR="00732141" w:rsidRPr="0023631D" w:rsidRDefault="00732141" w:rsidP="001D311D">
            <w:pPr>
              <w:tabs>
                <w:tab w:val="left" w:pos="258"/>
                <w:tab w:val="right" w:pos="49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3.9</w:t>
            </w:r>
            <w:bookmarkStart w:id="0" w:name="_GoBack"/>
            <w:bookmarkEnd w:id="0"/>
            <w:r w:rsidRPr="0023631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4820" w:type="dxa"/>
          </w:tcPr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Вид документа _____________________________</w:t>
            </w:r>
          </w:p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Серия (если имеется) и номер документа ________</w:t>
            </w:r>
          </w:p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Дата начала срока действия права пребывания (проживания) ______________</w:t>
            </w:r>
          </w:p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Дата окончания срока действия права пребывания (проживания) ______________</w:t>
            </w:r>
          </w:p>
        </w:tc>
      </w:tr>
      <w:tr w:rsidR="00732141" w:rsidRPr="0023631D" w:rsidTr="001D311D">
        <w:trPr>
          <w:cantSplit/>
          <w:trHeight w:val="505"/>
        </w:trPr>
        <w:tc>
          <w:tcPr>
            <w:tcW w:w="634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lastRenderedPageBreak/>
              <w:t>3.10.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Адрес места жительства (регистрации) или места пребывания</w:t>
            </w:r>
          </w:p>
        </w:tc>
        <w:tc>
          <w:tcPr>
            <w:tcW w:w="4820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32141" w:rsidRPr="0023631D" w:rsidTr="001D311D">
        <w:trPr>
          <w:cantSplit/>
          <w:trHeight w:val="240"/>
        </w:trPr>
        <w:tc>
          <w:tcPr>
            <w:tcW w:w="634" w:type="dxa"/>
          </w:tcPr>
          <w:p w:rsidR="00732141" w:rsidRPr="0023631D" w:rsidRDefault="00732141" w:rsidP="001D311D">
            <w:pPr>
              <w:tabs>
                <w:tab w:val="left" w:pos="258"/>
                <w:tab w:val="right" w:pos="49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3.11.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Идентификационный номер налогоплательщика (при наличии)</w:t>
            </w:r>
          </w:p>
        </w:tc>
        <w:tc>
          <w:tcPr>
            <w:tcW w:w="4820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32141" w:rsidRPr="0023631D" w:rsidTr="001D311D">
        <w:trPr>
          <w:cantSplit/>
          <w:trHeight w:val="240"/>
        </w:trPr>
        <w:tc>
          <w:tcPr>
            <w:tcW w:w="634" w:type="dxa"/>
          </w:tcPr>
          <w:p w:rsidR="00732141" w:rsidRPr="0023631D" w:rsidRDefault="00732141" w:rsidP="001D311D">
            <w:pPr>
              <w:tabs>
                <w:tab w:val="left" w:pos="258"/>
                <w:tab w:val="right" w:pos="494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3.12.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22C14">
              <w:rPr>
                <w:color w:val="000000" w:themeColor="text1"/>
                <w:sz w:val="22"/>
                <w:szCs w:val="22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4820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32141" w:rsidRPr="0023631D" w:rsidTr="001D311D">
        <w:trPr>
          <w:cantSplit/>
          <w:trHeight w:val="240"/>
        </w:trPr>
        <w:tc>
          <w:tcPr>
            <w:tcW w:w="634" w:type="dxa"/>
          </w:tcPr>
          <w:p w:rsidR="00732141" w:rsidRPr="0023631D" w:rsidRDefault="00732141" w:rsidP="001D311D">
            <w:pPr>
              <w:tabs>
                <w:tab w:val="right" w:pos="494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ab/>
              <w:t>3.</w:t>
            </w:r>
            <w:r>
              <w:rPr>
                <w:color w:val="000000" w:themeColor="text1"/>
                <w:sz w:val="22"/>
                <w:szCs w:val="22"/>
              </w:rPr>
              <w:t>13</w:t>
            </w:r>
            <w:r w:rsidRPr="0023631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Номера контактных телефонов и факсов (при наличии)</w:t>
            </w:r>
          </w:p>
        </w:tc>
        <w:tc>
          <w:tcPr>
            <w:tcW w:w="4820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32141" w:rsidRPr="0023631D" w:rsidTr="001D311D">
        <w:trPr>
          <w:cantSplit/>
          <w:trHeight w:val="240"/>
        </w:trPr>
        <w:tc>
          <w:tcPr>
            <w:tcW w:w="634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  <w:r w:rsidRPr="0023631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4820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32141" w:rsidRPr="0023631D" w:rsidTr="001D311D">
        <w:trPr>
          <w:cantSplit/>
          <w:trHeight w:val="240"/>
        </w:trPr>
        <w:tc>
          <w:tcPr>
            <w:tcW w:w="634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15</w:t>
            </w:r>
            <w:r w:rsidRPr="0023631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Почтовый адрес (при наличии)</w:t>
            </w:r>
          </w:p>
        </w:tc>
        <w:tc>
          <w:tcPr>
            <w:tcW w:w="4820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732141" w:rsidRPr="0023631D" w:rsidTr="001D311D">
        <w:trPr>
          <w:cantSplit/>
          <w:trHeight w:val="2696"/>
        </w:trPr>
        <w:tc>
          <w:tcPr>
            <w:tcW w:w="634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16</w:t>
            </w:r>
            <w:r w:rsidRPr="0023631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Наличие у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бенефициарного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владельца статуса иностранного публичного должностного лица</w:t>
            </w:r>
          </w:p>
        </w:tc>
        <w:tc>
          <w:tcPr>
            <w:tcW w:w="4820" w:type="dxa"/>
          </w:tcPr>
          <w:p w:rsidR="00732141" w:rsidRPr="0023631D" w:rsidRDefault="00732141" w:rsidP="001D311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631D"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B18AF3" wp14:editId="742C6BA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23495</wp:posOffset>
                      </wp:positionV>
                      <wp:extent cx="381000" cy="152400"/>
                      <wp:effectExtent l="13335" t="13970" r="5715" b="5080"/>
                      <wp:wrapNone/>
                      <wp:docPr id="10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122E6" id="Rectangle 19" o:spid="_x0000_s1026" style="position:absolute;margin-left:49.8pt;margin-top:1.85pt;width:30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"/>
                  </w:pict>
                </mc:Fallback>
              </mc:AlternateContent>
            </w:r>
            <w:r w:rsidRPr="0023631D">
              <w:rPr>
                <w:color w:val="000000" w:themeColor="text1"/>
                <w:sz w:val="24"/>
              </w:rPr>
              <w:t xml:space="preserve">        </w:t>
            </w:r>
            <w:r w:rsidRPr="0023631D">
              <w:rPr>
                <w:b/>
                <w:bCs/>
                <w:color w:val="000000" w:themeColor="text1"/>
                <w:sz w:val="22"/>
                <w:szCs w:val="22"/>
              </w:rPr>
              <w:t>ДА</w:t>
            </w:r>
          </w:p>
          <w:p w:rsidR="00732141" w:rsidRPr="0023631D" w:rsidRDefault="00732141" w:rsidP="001D311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23631D"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2B1500" wp14:editId="7AD17C56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89535</wp:posOffset>
                      </wp:positionV>
                      <wp:extent cx="381000" cy="152400"/>
                      <wp:effectExtent l="12065" t="13335" r="6985" b="5715"/>
                      <wp:wrapNone/>
                      <wp:docPr id="1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141" w:rsidRPr="004E2D86" w:rsidRDefault="00732141" w:rsidP="00732141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B1500" id="_x0000_s1027" style="position:absolute;left:0;text-align:left;margin-left:50.45pt;margin-top:7.05pt;width:30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">
                      <v:textbox inset=",0">
                        <w:txbxContent>
                          <w:p w:rsidR="00732141" w:rsidRPr="004E2D86" w:rsidRDefault="00732141" w:rsidP="0073214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2141" w:rsidRPr="0023631D" w:rsidRDefault="00732141" w:rsidP="001D311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18"/>
                <w:szCs w:val="18"/>
              </w:rPr>
              <w:t xml:space="preserve">          </w:t>
            </w:r>
            <w:r w:rsidRPr="0023631D">
              <w:rPr>
                <w:b/>
                <w:bCs/>
                <w:color w:val="000000" w:themeColor="text1"/>
                <w:sz w:val="22"/>
                <w:szCs w:val="22"/>
              </w:rPr>
              <w:t xml:space="preserve">НЕТ              </w:t>
            </w:r>
          </w:p>
          <w:p w:rsidR="00732141" w:rsidRPr="0023631D" w:rsidRDefault="00732141" w:rsidP="001D311D">
            <w:pPr>
              <w:tabs>
                <w:tab w:val="left" w:pos="4183"/>
              </w:tabs>
              <w:ind w:left="72" w:right="72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Если – «ДА», то указывается полное наименование должности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бенефициарного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владельца, наименование и адрес работодателя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ьенефициарного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владельца – государственного органа (государственной корпорации, политической партии): _____________________</w:t>
            </w:r>
          </w:p>
          <w:p w:rsidR="00732141" w:rsidRPr="0023631D" w:rsidRDefault="00732141" w:rsidP="001D311D">
            <w:pPr>
              <w:tabs>
                <w:tab w:val="left" w:pos="4183"/>
              </w:tabs>
              <w:ind w:left="72" w:right="72"/>
              <w:jc w:val="both"/>
              <w:rPr>
                <w:color w:val="000000" w:themeColor="text1"/>
                <w:sz w:val="24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_________________________________________</w:t>
            </w:r>
          </w:p>
        </w:tc>
      </w:tr>
      <w:tr w:rsidR="00732141" w:rsidRPr="0023631D" w:rsidTr="001D311D">
        <w:trPr>
          <w:cantSplit/>
          <w:trHeight w:val="2394"/>
        </w:trPr>
        <w:tc>
          <w:tcPr>
            <w:tcW w:w="634" w:type="dxa"/>
          </w:tcPr>
          <w:p w:rsidR="00732141" w:rsidRPr="0023631D" w:rsidRDefault="00732141" w:rsidP="001D311D">
            <w:pPr>
              <w:tabs>
                <w:tab w:val="left" w:pos="1335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17</w:t>
            </w:r>
            <w:r w:rsidRPr="0023631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Наличие у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бенефициарного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владельца статуса должностного лица публичной международной организации</w:t>
            </w:r>
          </w:p>
        </w:tc>
        <w:tc>
          <w:tcPr>
            <w:tcW w:w="4820" w:type="dxa"/>
          </w:tcPr>
          <w:p w:rsidR="00732141" w:rsidRPr="0023631D" w:rsidRDefault="00732141" w:rsidP="001D311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3631D"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9BD931" wp14:editId="62E800A5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20955</wp:posOffset>
                      </wp:positionV>
                      <wp:extent cx="381000" cy="152400"/>
                      <wp:effectExtent l="12065" t="11430" r="6985" b="7620"/>
                      <wp:wrapNone/>
                      <wp:docPr id="1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141" w:rsidRPr="004E2D86" w:rsidRDefault="00732141" w:rsidP="00732141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BD931" id="Rectangle 23" o:spid="_x0000_s1028" style="position:absolute;left:0;text-align:left;margin-left:50.45pt;margin-top:1.65pt;width:30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">
                      <v:textbox inset=",0">
                        <w:txbxContent>
                          <w:p w:rsidR="00732141" w:rsidRPr="004E2D86" w:rsidRDefault="00732141" w:rsidP="0073214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63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</w:t>
            </w:r>
            <w:r w:rsidRPr="0023631D">
              <w:rPr>
                <w:b/>
                <w:bCs/>
                <w:color w:val="000000" w:themeColor="text1"/>
                <w:sz w:val="22"/>
                <w:szCs w:val="22"/>
              </w:rPr>
              <w:t>ДА</w:t>
            </w:r>
          </w:p>
          <w:p w:rsidR="00732141" w:rsidRPr="0023631D" w:rsidRDefault="00732141" w:rsidP="001D31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31D"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6D9D98" wp14:editId="7D43C06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107315</wp:posOffset>
                      </wp:positionV>
                      <wp:extent cx="381000" cy="152400"/>
                      <wp:effectExtent l="12065" t="12065" r="6985" b="6985"/>
                      <wp:wrapNone/>
                      <wp:docPr id="1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141" w:rsidRPr="004E2D86" w:rsidRDefault="00732141" w:rsidP="00732141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D9D98" id="Rectangle 24" o:spid="_x0000_s1029" style="position:absolute;left:0;text-align:left;margin-left:50.45pt;margin-top:8.45pt;width:30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">
                      <v:textbox inset=",0">
                        <w:txbxContent>
                          <w:p w:rsidR="00732141" w:rsidRPr="004E2D86" w:rsidRDefault="00732141" w:rsidP="0073214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2141" w:rsidRPr="0023631D" w:rsidRDefault="00732141" w:rsidP="001D311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3631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</w:t>
            </w:r>
            <w:r w:rsidRPr="0023631D">
              <w:rPr>
                <w:b/>
                <w:bCs/>
                <w:color w:val="000000" w:themeColor="text1"/>
                <w:sz w:val="22"/>
                <w:szCs w:val="22"/>
              </w:rPr>
              <w:t>НЕТ</w:t>
            </w:r>
            <w:r w:rsidRPr="002363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  <w:r w:rsidRPr="0023631D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363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</w:t>
            </w:r>
          </w:p>
          <w:p w:rsidR="00732141" w:rsidRPr="0023631D" w:rsidRDefault="00732141" w:rsidP="001D311D">
            <w:pPr>
              <w:ind w:left="72" w:right="72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Если – «ДА», то указывается полное наименование должности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бенефициарного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владельца, наименование и адрес работодателя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бенефициарного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владельца – международной организации: _____________________________</w:t>
            </w:r>
          </w:p>
          <w:p w:rsidR="00732141" w:rsidRPr="0023631D" w:rsidRDefault="00732141" w:rsidP="001D311D">
            <w:pPr>
              <w:ind w:left="72" w:right="72"/>
              <w:jc w:val="both"/>
              <w:rPr>
                <w:noProof/>
                <w:color w:val="000000" w:themeColor="text1"/>
                <w:sz w:val="24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_________________________________________</w:t>
            </w:r>
          </w:p>
        </w:tc>
      </w:tr>
      <w:tr w:rsidR="00732141" w:rsidRPr="0023631D" w:rsidTr="001D311D">
        <w:trPr>
          <w:cantSplit/>
          <w:trHeight w:val="2116"/>
        </w:trPr>
        <w:tc>
          <w:tcPr>
            <w:tcW w:w="634" w:type="dxa"/>
          </w:tcPr>
          <w:p w:rsidR="00732141" w:rsidRPr="0023631D" w:rsidRDefault="00732141" w:rsidP="001D311D">
            <w:pPr>
              <w:tabs>
                <w:tab w:val="left" w:pos="1335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3.</w:t>
            </w:r>
            <w:r>
              <w:rPr>
                <w:color w:val="000000" w:themeColor="text1"/>
                <w:sz w:val="22"/>
                <w:szCs w:val="22"/>
              </w:rPr>
              <w:t>18</w:t>
            </w:r>
            <w:r w:rsidRPr="0023631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58" w:type="dxa"/>
          </w:tcPr>
          <w:p w:rsidR="00732141" w:rsidRPr="0023631D" w:rsidRDefault="00732141" w:rsidP="001D311D">
            <w:pPr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Наличие у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бенефициарного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владельца статуса российского публичного должностного лица</w:t>
            </w:r>
          </w:p>
        </w:tc>
        <w:tc>
          <w:tcPr>
            <w:tcW w:w="4820" w:type="dxa"/>
          </w:tcPr>
          <w:p w:rsidR="00732141" w:rsidRPr="0023631D" w:rsidRDefault="00732141" w:rsidP="001D311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3631D"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386CA9" wp14:editId="2EAD4904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23495</wp:posOffset>
                      </wp:positionV>
                      <wp:extent cx="381000" cy="152400"/>
                      <wp:effectExtent l="13335" t="13970" r="5715" b="5080"/>
                      <wp:wrapNone/>
                      <wp:docPr id="11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79DF9" id="Rectangle 25" o:spid="_x0000_s1026" style="position:absolute;margin-left:49.8pt;margin-top:1.85pt;width:30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"/>
                  </w:pict>
                </mc:Fallback>
              </mc:AlternateContent>
            </w:r>
            <w:r w:rsidRPr="0023631D">
              <w:rPr>
                <w:color w:val="000000" w:themeColor="text1"/>
                <w:sz w:val="24"/>
              </w:rPr>
              <w:t xml:space="preserve">        </w:t>
            </w:r>
            <w:r w:rsidRPr="0023631D">
              <w:rPr>
                <w:b/>
                <w:bCs/>
                <w:color w:val="000000" w:themeColor="text1"/>
                <w:sz w:val="22"/>
                <w:szCs w:val="22"/>
              </w:rPr>
              <w:t>ДА</w:t>
            </w:r>
          </w:p>
          <w:p w:rsidR="00732141" w:rsidRPr="0023631D" w:rsidRDefault="00732141" w:rsidP="001D311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631D">
              <w:rPr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D6EC14" wp14:editId="782B9BFF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89535</wp:posOffset>
                      </wp:positionV>
                      <wp:extent cx="381000" cy="152400"/>
                      <wp:effectExtent l="12065" t="13335" r="6985" b="5715"/>
                      <wp:wrapNone/>
                      <wp:docPr id="11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141" w:rsidRPr="004E2D86" w:rsidRDefault="00732141" w:rsidP="00732141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6EC14" id="Rectangle 26" o:spid="_x0000_s1030" style="position:absolute;left:0;text-align:left;margin-left:50.45pt;margin-top:7.05pt;width:30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">
                      <v:textbox inset=",0">
                        <w:txbxContent>
                          <w:p w:rsidR="00732141" w:rsidRPr="004E2D86" w:rsidRDefault="00732141" w:rsidP="0073214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2141" w:rsidRPr="0023631D" w:rsidRDefault="00732141" w:rsidP="001D311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3631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</w:t>
            </w:r>
            <w:r w:rsidRPr="0023631D">
              <w:rPr>
                <w:b/>
                <w:bCs/>
                <w:color w:val="000000" w:themeColor="text1"/>
                <w:sz w:val="22"/>
                <w:szCs w:val="22"/>
              </w:rPr>
              <w:t xml:space="preserve">НЕТ </w:t>
            </w:r>
            <w:r w:rsidRPr="002363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23631D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2363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</w:t>
            </w:r>
          </w:p>
          <w:p w:rsidR="00732141" w:rsidRPr="0023631D" w:rsidRDefault="00732141" w:rsidP="001D311D">
            <w:pPr>
              <w:ind w:left="72" w:right="72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Если – «ДА», то указывается полное наименование должности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бенефициарного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владельца, наименование и адрес работодателя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бенефициарного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владельца: _________________</w:t>
            </w:r>
          </w:p>
          <w:p w:rsidR="00732141" w:rsidRPr="0023631D" w:rsidRDefault="00732141" w:rsidP="001D311D">
            <w:pPr>
              <w:ind w:left="72" w:right="72"/>
              <w:jc w:val="both"/>
              <w:rPr>
                <w:noProof/>
                <w:color w:val="000000" w:themeColor="text1"/>
                <w:sz w:val="24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_________________________________________</w:t>
            </w:r>
          </w:p>
        </w:tc>
      </w:tr>
      <w:tr w:rsidR="00732141" w:rsidRPr="0023631D" w:rsidTr="001D311D">
        <w:trPr>
          <w:cantSplit/>
          <w:trHeight w:val="4953"/>
        </w:trPr>
        <w:tc>
          <w:tcPr>
            <w:tcW w:w="634" w:type="dxa"/>
          </w:tcPr>
          <w:p w:rsidR="00732141" w:rsidRPr="0023631D" w:rsidRDefault="00732141" w:rsidP="001D311D">
            <w:pPr>
              <w:tabs>
                <w:tab w:val="left" w:pos="1335"/>
              </w:tabs>
              <w:autoSpaceDE w:val="0"/>
              <w:autoSpaceDN w:val="0"/>
              <w:adjustRightInd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  <w:r>
              <w:rPr>
                <w:color w:val="000000" w:themeColor="text1"/>
                <w:sz w:val="22"/>
                <w:szCs w:val="22"/>
              </w:rPr>
              <w:t>19</w:t>
            </w:r>
            <w:r w:rsidRPr="0023631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1" w:rsidRPr="0023631D" w:rsidRDefault="00732141" w:rsidP="001D311D">
            <w:pPr>
              <w:tabs>
                <w:tab w:val="left" w:pos="133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Наличие у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бенефициарного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владельца статуса супруга (супруги) либо близкого родственника иностранного публичного должностного лица, должностного лица публичной международной организации, российского публичного должностного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23631D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0C7295" wp14:editId="44949C2A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10160</wp:posOffset>
                      </wp:positionV>
                      <wp:extent cx="381000" cy="152400"/>
                      <wp:effectExtent l="13335" t="10160" r="5715" b="8890"/>
                      <wp:wrapNone/>
                      <wp:docPr id="115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07C2D" id="Rectangle 80" o:spid="_x0000_s1026" style="position:absolute;margin-left:49.8pt;margin-top:.8pt;width:30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"/>
                  </w:pict>
                </mc:Fallback>
              </mc:AlternateContent>
            </w:r>
            <w:r w:rsidRPr="0023631D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23631D">
              <w:rPr>
                <w:b/>
                <w:color w:val="000000" w:themeColor="text1"/>
                <w:sz w:val="22"/>
                <w:szCs w:val="22"/>
              </w:rPr>
              <w:t xml:space="preserve">ДА    </w:t>
            </w:r>
          </w:p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3631D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37CF87" wp14:editId="3C21207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3810</wp:posOffset>
                      </wp:positionV>
                      <wp:extent cx="381000" cy="152400"/>
                      <wp:effectExtent l="13335" t="13335" r="5715" b="5715"/>
                      <wp:wrapNone/>
                      <wp:docPr id="1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2141" w:rsidRPr="004E2D86" w:rsidRDefault="00732141" w:rsidP="00732141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7CF87" id="Rectangle 22" o:spid="_x0000_s1031" style="position:absolute;left:0;text-align:left;margin-left:49.8pt;margin-top:.3pt;width:30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">
                      <v:textbox inset=",0">
                        <w:txbxContent>
                          <w:p w:rsidR="00732141" w:rsidRPr="004E2D86" w:rsidRDefault="00732141" w:rsidP="0073214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3631D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Pr="0023631D">
              <w:rPr>
                <w:b/>
                <w:color w:val="000000" w:themeColor="text1"/>
                <w:sz w:val="22"/>
                <w:szCs w:val="22"/>
              </w:rPr>
              <w:t xml:space="preserve">НЕТ              </w:t>
            </w:r>
          </w:p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5" w:right="69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Если – «ДА», то указывается статус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бенефициарного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владельца (супруг, супруга) _________________________________________</w:t>
            </w:r>
          </w:p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5" w:right="69"/>
              <w:jc w:val="both"/>
              <w:rPr>
                <w:color w:val="000000" w:themeColor="text1"/>
                <w:sz w:val="22"/>
                <w:szCs w:val="22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 xml:space="preserve">либо степень родства (отец, мать, сын, дочь, дедушка, бабушка, внук, внучка, брат, сестра (полнородные и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неполнородные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), усыновитель, усыновленный) __________________________, а также фамилия, имя, отчество (при наличии последнего), полное наименование должности, наименование и адрес работодателя родственника </w:t>
            </w:r>
            <w:proofErr w:type="spellStart"/>
            <w:r w:rsidRPr="0023631D">
              <w:rPr>
                <w:color w:val="000000" w:themeColor="text1"/>
                <w:sz w:val="22"/>
                <w:szCs w:val="22"/>
              </w:rPr>
              <w:t>бенефициарного</w:t>
            </w:r>
            <w:proofErr w:type="spellEnd"/>
            <w:r w:rsidRPr="0023631D">
              <w:rPr>
                <w:color w:val="000000" w:themeColor="text1"/>
                <w:sz w:val="22"/>
                <w:szCs w:val="22"/>
              </w:rPr>
              <w:t xml:space="preserve"> владельца – иностранного публичного должностного лица, должностного лица публичной международной организации, российского публичного должностного лица: _______________________</w:t>
            </w:r>
          </w:p>
          <w:p w:rsidR="00732141" w:rsidRPr="0023631D" w:rsidRDefault="00732141" w:rsidP="001D311D">
            <w:pPr>
              <w:tabs>
                <w:tab w:val="left" w:pos="1134"/>
                <w:tab w:val="center" w:pos="2765"/>
              </w:tabs>
              <w:autoSpaceDE w:val="0"/>
              <w:autoSpaceDN w:val="0"/>
              <w:adjustRightInd w:val="0"/>
              <w:ind w:left="75" w:right="69"/>
              <w:jc w:val="both"/>
              <w:rPr>
                <w:color w:val="000000" w:themeColor="text1"/>
                <w:sz w:val="24"/>
              </w:rPr>
            </w:pPr>
            <w:r w:rsidRPr="0023631D">
              <w:rPr>
                <w:color w:val="000000" w:themeColor="text1"/>
                <w:sz w:val="22"/>
                <w:szCs w:val="22"/>
              </w:rPr>
              <w:t>_________________________________________</w:t>
            </w:r>
          </w:p>
        </w:tc>
      </w:tr>
    </w:tbl>
    <w:p w:rsidR="00732141" w:rsidRPr="0023631D" w:rsidRDefault="00732141" w:rsidP="00732141">
      <w:pPr>
        <w:autoSpaceDE w:val="0"/>
        <w:autoSpaceDN w:val="0"/>
        <w:rPr>
          <w:color w:val="000000" w:themeColor="text1"/>
          <w:sz w:val="22"/>
          <w:szCs w:val="22"/>
        </w:rPr>
      </w:pPr>
    </w:p>
    <w:p w:rsidR="00732141" w:rsidRPr="0023631D" w:rsidRDefault="00732141" w:rsidP="00732141">
      <w:pPr>
        <w:autoSpaceDE w:val="0"/>
        <w:autoSpaceDN w:val="0"/>
        <w:rPr>
          <w:color w:val="000000" w:themeColor="text1"/>
          <w:sz w:val="22"/>
          <w:szCs w:val="22"/>
        </w:rPr>
      </w:pPr>
      <w:r w:rsidRPr="0023631D">
        <w:rPr>
          <w:color w:val="000000" w:themeColor="text1"/>
          <w:sz w:val="22"/>
          <w:szCs w:val="22"/>
        </w:rPr>
        <w:t>М.П. и подпись клиента</w:t>
      </w:r>
    </w:p>
    <w:p w:rsidR="00C82C67" w:rsidRDefault="00732141" w:rsidP="00EA5185">
      <w:pPr>
        <w:autoSpaceDE w:val="0"/>
        <w:autoSpaceDN w:val="0"/>
      </w:pPr>
      <w:r w:rsidRPr="0023631D">
        <w:rPr>
          <w:color w:val="000000" w:themeColor="text1"/>
          <w:sz w:val="22"/>
          <w:szCs w:val="22"/>
        </w:rPr>
        <w:t>(при заполнении анкеты клиентом)</w:t>
      </w:r>
    </w:p>
    <w:sectPr w:rsidR="00C82C67" w:rsidSect="00EA518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7DE" w:rsidRPr="00503EFC" w:rsidRDefault="00EA5185" w:rsidP="009F56D0">
    <w:pPr>
      <w:pStyle w:val="a3"/>
      <w:jc w:val="right"/>
      <w:rPr>
        <w:lang w:val="en-US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B6D47"/>
    <w:multiLevelType w:val="hybridMultilevel"/>
    <w:tmpl w:val="9A8EDF96"/>
    <w:lvl w:ilvl="0" w:tplc="115EA5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>
    <w:nsid w:val="65B926A4"/>
    <w:multiLevelType w:val="hybridMultilevel"/>
    <w:tmpl w:val="28AE1268"/>
    <w:lvl w:ilvl="0" w:tplc="115EA5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41"/>
    <w:rsid w:val="00732141"/>
    <w:rsid w:val="00A32054"/>
    <w:rsid w:val="00C82C67"/>
    <w:rsid w:val="00DD0F09"/>
    <w:rsid w:val="00EA5185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9B44C-B3FF-4313-A22D-41310197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214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321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FINAM</Company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Гришечкина Лилия Николаевна</dc:creator>
  <cp:keywords/>
  <dc:description/>
  <cp:lastModifiedBy>Гришечкина Лилия Николаевна</cp:lastModifiedBy>
  <cp:revision>3</cp:revision>
  <dcterms:created xsi:type="dcterms:W3CDTF">2016-10-25T08:25:00Z</dcterms:created>
  <dcterms:modified xsi:type="dcterms:W3CDTF">2016-10-25T08:27:00Z</dcterms:modified>
</cp:coreProperties>
</file>